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930" w:rsidRPr="0035512C" w:rsidRDefault="00691930" w:rsidP="0035512C">
      <w:pPr>
        <w:shd w:val="clear" w:color="auto" w:fill="FFFFFF"/>
        <w:spacing w:before="206" w:after="206" w:line="360" w:lineRule="auto"/>
        <w:ind w:left="-567" w:right="283"/>
        <w:jc w:val="center"/>
        <w:rPr>
          <w:rFonts w:ascii="Gungsuh" w:eastAsia="Gungsuh" w:hAnsi="Gungsuh" w:cs="Times New Roman"/>
          <w:color w:val="2A2928"/>
          <w:lang w:eastAsia="ru-RU"/>
        </w:rPr>
      </w:pPr>
      <w:r w:rsidRPr="0035512C">
        <w:rPr>
          <w:rFonts w:ascii="Gungsuh" w:eastAsia="Gungsuh" w:hAnsi="Gungsuh" w:cs="Times New Roman"/>
          <w:b/>
          <w:bCs/>
          <w:color w:val="008000"/>
          <w:sz w:val="36"/>
          <w:lang w:eastAsia="ru-RU"/>
        </w:rPr>
        <w:t>Консультация для воспитателей</w:t>
      </w:r>
    </w:p>
    <w:p w:rsidR="00691930" w:rsidRPr="0035512C" w:rsidRDefault="0035512C" w:rsidP="0035512C">
      <w:pPr>
        <w:shd w:val="clear" w:color="auto" w:fill="FFFFFF"/>
        <w:spacing w:before="206" w:after="206" w:line="360" w:lineRule="auto"/>
        <w:ind w:left="-567" w:right="283"/>
        <w:jc w:val="center"/>
        <w:rPr>
          <w:rFonts w:ascii="Gungsuh" w:eastAsia="Gungsuh" w:hAnsi="Gungsuh" w:cs="Times New Roman"/>
          <w:b/>
          <w:bCs/>
          <w:color w:val="FF0000"/>
          <w:sz w:val="36"/>
          <w:lang w:eastAsia="ru-RU"/>
        </w:rPr>
      </w:pPr>
      <w:r>
        <w:rPr>
          <w:rFonts w:ascii="Gungsuh" w:eastAsia="Gungsuh" w:hAnsi="Gungsuh" w:cs="Times New Roman"/>
          <w:b/>
          <w:bCs/>
          <w:color w:val="FF0000"/>
          <w:sz w:val="36"/>
          <w:lang w:eastAsia="ru-RU"/>
        </w:rPr>
        <w:t>"</w:t>
      </w:r>
      <w:r w:rsidR="00691930" w:rsidRPr="0035512C">
        <w:rPr>
          <w:rFonts w:ascii="Gungsuh" w:eastAsia="Gungsuh" w:hAnsi="Gungsuh" w:cs="Times New Roman"/>
          <w:b/>
          <w:bCs/>
          <w:color w:val="FF0000"/>
          <w:sz w:val="36"/>
          <w:lang w:eastAsia="ru-RU"/>
        </w:rPr>
        <w:t>Подвижная игра как средство гармоничного развития дошкольника</w:t>
      </w:r>
      <w:r>
        <w:rPr>
          <w:rFonts w:ascii="Gungsuh" w:eastAsia="Gungsuh" w:hAnsi="Gungsuh" w:cs="Times New Roman"/>
          <w:b/>
          <w:bCs/>
          <w:color w:val="FF0000"/>
          <w:sz w:val="36"/>
          <w:lang w:eastAsia="ru-RU"/>
        </w:rPr>
        <w:t>"</w:t>
      </w:r>
    </w:p>
    <w:p w:rsidR="007D177F" w:rsidRDefault="00116D39" w:rsidP="0035512C">
      <w:pPr>
        <w:shd w:val="clear" w:color="auto" w:fill="FFFFFF"/>
        <w:spacing w:before="206" w:after="206" w:line="360" w:lineRule="auto"/>
        <w:ind w:left="-426" w:right="283"/>
        <w:jc w:val="both"/>
        <w:rPr>
          <w:rFonts w:ascii="Book Antiqua" w:eastAsia="Times New Roman" w:hAnsi="Book Antiqua" w:cs="Times New Roman"/>
          <w:b/>
          <w:bCs/>
          <w:i/>
          <w:iCs/>
          <w:color w:val="800080"/>
          <w:sz w:val="36"/>
          <w:lang w:eastAsia="ru-RU"/>
        </w:rPr>
      </w:pPr>
      <w:r>
        <w:rPr>
          <w:rFonts w:ascii="Book Antiqua" w:eastAsia="Times New Roman" w:hAnsi="Book Antiqua" w:cs="Times New Roman"/>
          <w:b/>
          <w:bCs/>
          <w:i/>
          <w:iCs/>
          <w:noProof/>
          <w:color w:val="800080"/>
          <w:sz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1090295</wp:posOffset>
            </wp:positionH>
            <wp:positionV relativeFrom="paragraph">
              <wp:posOffset>109220</wp:posOffset>
            </wp:positionV>
            <wp:extent cx="3261995" cy="2387600"/>
            <wp:effectExtent l="19050" t="0" r="0" b="0"/>
            <wp:wrapNone/>
            <wp:docPr id="2" name="preview-image" descr="http://gdk-ustlab.ru/upload/Afisha/%D0%B2%D0%BC%D0%B5%D1%81%D1%82%D0%B5%20%D0%B2%D0%B5%D1%81%D0%B5%D0%BB%D0%B5%D0%B5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gdk-ustlab.ru/upload/Afisha/%D0%B2%D0%BC%D0%B5%D1%81%D1%82%D0%B5%20%D0%B2%D0%B5%D1%81%D0%B5%D0%BB%D0%B5%D0%B5%2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995" cy="238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512C">
        <w:rPr>
          <w:rFonts w:ascii="Book Antiqua" w:eastAsia="Times New Roman" w:hAnsi="Book Antiqua" w:cs="Times New Roman"/>
          <w:b/>
          <w:bCs/>
          <w:i/>
          <w:iCs/>
          <w:color w:val="800080"/>
          <w:sz w:val="36"/>
          <w:lang w:eastAsia="ru-RU"/>
        </w:rPr>
        <w:tab/>
      </w:r>
    </w:p>
    <w:p w:rsidR="007D177F" w:rsidRDefault="007D177F" w:rsidP="0035512C">
      <w:pPr>
        <w:shd w:val="clear" w:color="auto" w:fill="FFFFFF"/>
        <w:spacing w:before="206" w:after="206" w:line="360" w:lineRule="auto"/>
        <w:ind w:left="-426" w:right="283"/>
        <w:jc w:val="both"/>
        <w:rPr>
          <w:rFonts w:ascii="Book Antiqua" w:eastAsia="Times New Roman" w:hAnsi="Book Antiqua" w:cs="Times New Roman"/>
          <w:b/>
          <w:bCs/>
          <w:i/>
          <w:iCs/>
          <w:color w:val="800080"/>
          <w:sz w:val="36"/>
          <w:lang w:eastAsia="ru-RU"/>
        </w:rPr>
      </w:pPr>
    </w:p>
    <w:p w:rsidR="007D177F" w:rsidRDefault="007D177F" w:rsidP="0035512C">
      <w:pPr>
        <w:shd w:val="clear" w:color="auto" w:fill="FFFFFF"/>
        <w:spacing w:before="206" w:after="206" w:line="360" w:lineRule="auto"/>
        <w:ind w:left="-426" w:right="283"/>
        <w:jc w:val="both"/>
        <w:rPr>
          <w:rFonts w:ascii="Book Antiqua" w:eastAsia="Times New Roman" w:hAnsi="Book Antiqua" w:cs="Times New Roman"/>
          <w:b/>
          <w:bCs/>
          <w:i/>
          <w:iCs/>
          <w:color w:val="800080"/>
          <w:sz w:val="36"/>
          <w:lang w:eastAsia="ru-RU"/>
        </w:rPr>
      </w:pPr>
    </w:p>
    <w:p w:rsidR="007D177F" w:rsidRDefault="007D177F" w:rsidP="0035512C">
      <w:pPr>
        <w:shd w:val="clear" w:color="auto" w:fill="FFFFFF"/>
        <w:spacing w:before="206" w:after="206" w:line="360" w:lineRule="auto"/>
        <w:ind w:left="-426" w:right="283"/>
        <w:jc w:val="both"/>
        <w:rPr>
          <w:rFonts w:ascii="Book Antiqua" w:eastAsia="Times New Roman" w:hAnsi="Book Antiqua" w:cs="Times New Roman"/>
          <w:b/>
          <w:bCs/>
          <w:i/>
          <w:iCs/>
          <w:color w:val="800080"/>
          <w:sz w:val="36"/>
          <w:lang w:eastAsia="ru-RU"/>
        </w:rPr>
      </w:pPr>
    </w:p>
    <w:p w:rsidR="00116D39" w:rsidRDefault="00116D39" w:rsidP="0035512C">
      <w:pPr>
        <w:shd w:val="clear" w:color="auto" w:fill="FFFFFF"/>
        <w:spacing w:before="206" w:after="206" w:line="360" w:lineRule="auto"/>
        <w:ind w:left="-426" w:right="283"/>
        <w:jc w:val="both"/>
        <w:rPr>
          <w:rFonts w:ascii="Book Antiqua" w:eastAsia="Times New Roman" w:hAnsi="Book Antiqua" w:cs="Times New Roman"/>
          <w:b/>
          <w:bCs/>
          <w:i/>
          <w:iCs/>
          <w:color w:val="800080"/>
          <w:sz w:val="36"/>
          <w:lang w:eastAsia="ru-RU"/>
        </w:rPr>
      </w:pPr>
    </w:p>
    <w:p w:rsidR="00691930" w:rsidRPr="008B1C1C" w:rsidRDefault="007D177F" w:rsidP="0035512C">
      <w:pPr>
        <w:shd w:val="clear" w:color="auto" w:fill="FFFFFF"/>
        <w:spacing w:before="206" w:after="206" w:line="360" w:lineRule="auto"/>
        <w:ind w:left="-426" w:right="283"/>
        <w:jc w:val="both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7030A0"/>
          <w:sz w:val="36"/>
          <w:lang w:eastAsia="ru-RU"/>
        </w:rPr>
        <w:tab/>
      </w:r>
      <w:r w:rsidR="00691930" w:rsidRPr="0035512C">
        <w:rPr>
          <w:rFonts w:ascii="Times New Roman" w:eastAsia="Times New Roman" w:hAnsi="Times New Roman" w:cs="Times New Roman"/>
          <w:bCs/>
          <w:iCs/>
          <w:color w:val="7030A0"/>
          <w:sz w:val="36"/>
          <w:lang w:eastAsia="ru-RU"/>
        </w:rPr>
        <w:t xml:space="preserve">В </w:t>
      </w:r>
      <w:r w:rsidR="00691930" w:rsidRPr="008B1C1C">
        <w:rPr>
          <w:rFonts w:ascii="Times New Roman" w:eastAsia="Times New Roman" w:hAnsi="Times New Roman" w:cs="Times New Roman"/>
          <w:bCs/>
          <w:iCs/>
          <w:color w:val="7030A0"/>
          <w:sz w:val="32"/>
          <w:szCs w:val="32"/>
          <w:lang w:eastAsia="ru-RU"/>
        </w:rPr>
        <w:t>формировании разносторонне развитой личности ребенка подвижным играм отводится важнейшее место. Они рассматриваются как основное средство и метод физического воспитания. Являясь важным средством физического воспитания, подвижная игра одновременно оказывает оздоровительное воздействие на организм ребенка. Игра является незаменимым средством совершенствования движений; развивая их, способствует формированию быстроты, выносливости, координации движений. Большое количество движений активизирует дыхание, кровообращение и обменные процессы. Это в свою очередь оказывает благотворное влияние на психическую деятельность. Особенность подвижных игр - их соревновательный, творческий, коллективный характер. В них проявляется умение действовать вместе с командой в непрерывно меняющихся условиях.</w:t>
      </w:r>
    </w:p>
    <w:p w:rsidR="00691930" w:rsidRDefault="00116D39" w:rsidP="0035512C">
      <w:pPr>
        <w:shd w:val="clear" w:color="auto" w:fill="FFFFFF"/>
        <w:spacing w:before="206" w:after="206" w:line="360" w:lineRule="auto"/>
        <w:ind w:left="-426" w:right="283"/>
        <w:jc w:val="both"/>
        <w:rPr>
          <w:rFonts w:ascii="Times New Roman" w:eastAsia="Times New Roman" w:hAnsi="Times New Roman" w:cs="Times New Roman"/>
          <w:bCs/>
          <w:iCs/>
          <w:color w:val="7030A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color w:val="7030A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1208779</wp:posOffset>
            </wp:positionH>
            <wp:positionV relativeFrom="paragraph">
              <wp:posOffset>3593727</wp:posOffset>
            </wp:positionV>
            <wp:extent cx="3186728" cy="2796988"/>
            <wp:effectExtent l="19050" t="0" r="0" b="0"/>
            <wp:wrapNone/>
            <wp:docPr id="10" name="preview-image" descr="http://vse-o-detkah.ru/wp-content/uploads/2013/01/%D0%B4%D0%B5%D1%82%D0%B8-%D1%81-%D0%BC%D1%8F%D1%87%D0%BE%D0%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vse-o-detkah.ru/wp-content/uploads/2013/01/%D0%B4%D0%B5%D1%82%D0%B8-%D1%81-%D0%BC%D1%8F%D1%87%D0%BE%D0%BC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728" cy="2796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512C" w:rsidRPr="008B1C1C">
        <w:rPr>
          <w:rFonts w:ascii="Times New Roman" w:eastAsia="Times New Roman" w:hAnsi="Times New Roman" w:cs="Times New Roman"/>
          <w:bCs/>
          <w:iCs/>
          <w:color w:val="7030A0"/>
          <w:sz w:val="32"/>
          <w:szCs w:val="32"/>
          <w:lang w:eastAsia="ru-RU"/>
        </w:rPr>
        <w:tab/>
      </w:r>
      <w:r w:rsidR="00691930" w:rsidRPr="008B1C1C">
        <w:rPr>
          <w:rFonts w:ascii="Times New Roman" w:eastAsia="Times New Roman" w:hAnsi="Times New Roman" w:cs="Times New Roman"/>
          <w:bCs/>
          <w:iCs/>
          <w:color w:val="7030A0"/>
          <w:sz w:val="32"/>
          <w:szCs w:val="32"/>
          <w:lang w:eastAsia="ru-RU"/>
        </w:rPr>
        <w:t>Игра была спутником человека с незапамятных времен.</w:t>
      </w:r>
      <w:r w:rsidR="0035512C" w:rsidRPr="008B1C1C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 xml:space="preserve"> </w:t>
      </w:r>
      <w:r w:rsidR="00691930" w:rsidRPr="008B1C1C">
        <w:rPr>
          <w:rFonts w:ascii="Times New Roman" w:eastAsia="Times New Roman" w:hAnsi="Times New Roman" w:cs="Times New Roman"/>
          <w:bCs/>
          <w:iCs/>
          <w:color w:val="7030A0"/>
          <w:sz w:val="32"/>
          <w:szCs w:val="32"/>
          <w:lang w:eastAsia="ru-RU"/>
        </w:rPr>
        <w:t>Глубокий анализ педагогической и психологической литературы по вопросу исторического происхождения игры провел Д.</w:t>
      </w:r>
      <w:r w:rsidR="0035512C" w:rsidRPr="008B1C1C">
        <w:rPr>
          <w:rFonts w:ascii="Times New Roman" w:eastAsia="Times New Roman" w:hAnsi="Times New Roman" w:cs="Times New Roman"/>
          <w:bCs/>
          <w:iCs/>
          <w:color w:val="7030A0"/>
          <w:sz w:val="32"/>
          <w:szCs w:val="32"/>
          <w:lang w:eastAsia="ru-RU"/>
        </w:rPr>
        <w:t xml:space="preserve"> </w:t>
      </w:r>
      <w:r w:rsidR="00691930" w:rsidRPr="008B1C1C">
        <w:rPr>
          <w:rFonts w:ascii="Times New Roman" w:eastAsia="Times New Roman" w:hAnsi="Times New Roman" w:cs="Times New Roman"/>
          <w:bCs/>
          <w:iCs/>
          <w:color w:val="7030A0"/>
          <w:sz w:val="32"/>
          <w:szCs w:val="32"/>
          <w:lang w:eastAsia="ru-RU"/>
        </w:rPr>
        <w:t>А.</w:t>
      </w:r>
      <w:r w:rsidR="0035512C" w:rsidRPr="008B1C1C">
        <w:rPr>
          <w:rFonts w:ascii="Times New Roman" w:eastAsia="Times New Roman" w:hAnsi="Times New Roman" w:cs="Times New Roman"/>
          <w:bCs/>
          <w:iCs/>
          <w:color w:val="7030A0"/>
          <w:sz w:val="32"/>
          <w:szCs w:val="32"/>
          <w:lang w:eastAsia="ru-RU"/>
        </w:rPr>
        <w:t xml:space="preserve"> </w:t>
      </w:r>
      <w:proofErr w:type="spellStart"/>
      <w:r w:rsidR="00691930" w:rsidRPr="008B1C1C">
        <w:rPr>
          <w:rFonts w:ascii="Times New Roman" w:eastAsia="Times New Roman" w:hAnsi="Times New Roman" w:cs="Times New Roman"/>
          <w:bCs/>
          <w:iCs/>
          <w:color w:val="7030A0"/>
          <w:sz w:val="32"/>
          <w:szCs w:val="32"/>
          <w:lang w:eastAsia="ru-RU"/>
        </w:rPr>
        <w:t>Эльконин</w:t>
      </w:r>
      <w:proofErr w:type="spellEnd"/>
      <w:r w:rsidR="00691930" w:rsidRPr="008B1C1C">
        <w:rPr>
          <w:rFonts w:ascii="Times New Roman" w:eastAsia="Times New Roman" w:hAnsi="Times New Roman" w:cs="Times New Roman"/>
          <w:bCs/>
          <w:iCs/>
          <w:color w:val="7030A0"/>
          <w:sz w:val="32"/>
          <w:szCs w:val="32"/>
          <w:lang w:eastAsia="ru-RU"/>
        </w:rPr>
        <w:t>, который отмечал, что «вопрос об историческом возникновении игры тесно связан с характером воспитания подрастающих поколений в обществах, стоящих на низших уровнях развития производства и культуры». Занятость матерей и раннее включение детей в труд взрослых приводили к тому, что в первобытном обществе не существовало резкой грани между взрослыми и детьми, и дети очень рано становились действительно самостоятельными.</w:t>
      </w:r>
    </w:p>
    <w:p w:rsidR="00116D39" w:rsidRDefault="00116D39" w:rsidP="0035512C">
      <w:pPr>
        <w:shd w:val="clear" w:color="auto" w:fill="FFFFFF"/>
        <w:spacing w:before="206" w:after="206" w:line="360" w:lineRule="auto"/>
        <w:ind w:left="-426" w:right="283"/>
        <w:jc w:val="both"/>
        <w:rPr>
          <w:rFonts w:ascii="Times New Roman" w:eastAsia="Times New Roman" w:hAnsi="Times New Roman" w:cs="Times New Roman"/>
          <w:bCs/>
          <w:iCs/>
          <w:color w:val="7030A0"/>
          <w:sz w:val="32"/>
          <w:szCs w:val="32"/>
          <w:lang w:eastAsia="ru-RU"/>
        </w:rPr>
      </w:pPr>
    </w:p>
    <w:p w:rsidR="00116D39" w:rsidRDefault="00116D39" w:rsidP="0035512C">
      <w:pPr>
        <w:shd w:val="clear" w:color="auto" w:fill="FFFFFF"/>
        <w:spacing w:before="206" w:after="206" w:line="360" w:lineRule="auto"/>
        <w:ind w:left="-426" w:right="283"/>
        <w:jc w:val="both"/>
        <w:rPr>
          <w:rFonts w:ascii="Times New Roman" w:eastAsia="Times New Roman" w:hAnsi="Times New Roman" w:cs="Times New Roman"/>
          <w:bCs/>
          <w:iCs/>
          <w:color w:val="7030A0"/>
          <w:sz w:val="32"/>
          <w:szCs w:val="32"/>
          <w:lang w:eastAsia="ru-RU"/>
        </w:rPr>
      </w:pPr>
    </w:p>
    <w:p w:rsidR="00116D39" w:rsidRDefault="00116D39" w:rsidP="0035512C">
      <w:pPr>
        <w:shd w:val="clear" w:color="auto" w:fill="FFFFFF"/>
        <w:spacing w:before="206" w:after="206" w:line="360" w:lineRule="auto"/>
        <w:ind w:left="-426" w:right="283"/>
        <w:jc w:val="both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</w:p>
    <w:p w:rsidR="00116D39" w:rsidRDefault="00116D39" w:rsidP="0035512C">
      <w:pPr>
        <w:shd w:val="clear" w:color="auto" w:fill="FFFFFF"/>
        <w:spacing w:before="206" w:after="206" w:line="360" w:lineRule="auto"/>
        <w:ind w:left="-426" w:right="283"/>
        <w:jc w:val="both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</w:p>
    <w:p w:rsidR="00116D39" w:rsidRDefault="00116D39" w:rsidP="0035512C">
      <w:pPr>
        <w:shd w:val="clear" w:color="auto" w:fill="FFFFFF"/>
        <w:spacing w:before="206" w:after="206" w:line="360" w:lineRule="auto"/>
        <w:ind w:left="-426" w:right="283"/>
        <w:jc w:val="both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</w:p>
    <w:p w:rsidR="00116D39" w:rsidRPr="008B1C1C" w:rsidRDefault="00116D39" w:rsidP="0035512C">
      <w:pPr>
        <w:shd w:val="clear" w:color="auto" w:fill="FFFFFF"/>
        <w:spacing w:before="206" w:after="206" w:line="360" w:lineRule="auto"/>
        <w:ind w:left="-426" w:right="283"/>
        <w:jc w:val="both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</w:p>
    <w:p w:rsidR="00691930" w:rsidRPr="008B1C1C" w:rsidRDefault="0035512C" w:rsidP="0035512C">
      <w:pPr>
        <w:shd w:val="clear" w:color="auto" w:fill="FFFFFF"/>
        <w:spacing w:before="206" w:after="206" w:line="360" w:lineRule="auto"/>
        <w:ind w:left="-426" w:right="283"/>
        <w:jc w:val="both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  <w:r w:rsidRPr="008B1C1C">
        <w:rPr>
          <w:rFonts w:ascii="Times New Roman" w:eastAsia="Times New Roman" w:hAnsi="Times New Roman" w:cs="Times New Roman"/>
          <w:bCs/>
          <w:iCs/>
          <w:color w:val="7030A0"/>
          <w:sz w:val="32"/>
          <w:szCs w:val="32"/>
          <w:lang w:eastAsia="ru-RU"/>
        </w:rPr>
        <w:tab/>
      </w:r>
      <w:r w:rsidR="00691930" w:rsidRPr="008B1C1C">
        <w:rPr>
          <w:rFonts w:ascii="Times New Roman" w:eastAsia="Times New Roman" w:hAnsi="Times New Roman" w:cs="Times New Roman"/>
          <w:bCs/>
          <w:iCs/>
          <w:color w:val="7030A0"/>
          <w:sz w:val="32"/>
          <w:szCs w:val="32"/>
          <w:lang w:eastAsia="ru-RU"/>
        </w:rPr>
        <w:t xml:space="preserve"> Велика роль подвижной игры и в умственном воспитании ребенка: дети учатся действовать в соответствии с правилами, овладевать пространственной терминологией, осознанно действовать в изменившейся игровой ситуации и познавать окружающий мир. В процессе игры активизируются память, представления, развиваются мышление, воображение. Дети усваивают смысл игры, запоминают правила, учатся действовать в соответствии с избранной ролью, творчески применяют имеющиеся </w:t>
      </w:r>
      <w:r w:rsidR="00691930" w:rsidRPr="008B1C1C">
        <w:rPr>
          <w:rFonts w:ascii="Times New Roman" w:eastAsia="Times New Roman" w:hAnsi="Times New Roman" w:cs="Times New Roman"/>
          <w:bCs/>
          <w:iCs/>
          <w:color w:val="7030A0"/>
          <w:sz w:val="32"/>
          <w:szCs w:val="32"/>
          <w:lang w:eastAsia="ru-RU"/>
        </w:rPr>
        <w:lastRenderedPageBreak/>
        <w:t>двигательные навыки, учатся анализировать свои действия и действия товарищей. Подвижные игры нередко сопровождаются песнями, стихами, считалками, игровыми зачинами. Такие игры пополняют словарный запас, обогащают речь детей.</w:t>
      </w:r>
    </w:p>
    <w:p w:rsidR="00691930" w:rsidRDefault="00691930" w:rsidP="0035512C">
      <w:pPr>
        <w:shd w:val="clear" w:color="auto" w:fill="FFFFFF"/>
        <w:spacing w:before="206" w:after="206" w:line="360" w:lineRule="auto"/>
        <w:ind w:left="-426" w:right="283"/>
        <w:jc w:val="both"/>
        <w:rPr>
          <w:rFonts w:ascii="Times New Roman" w:eastAsia="Times New Roman" w:hAnsi="Times New Roman" w:cs="Times New Roman"/>
          <w:bCs/>
          <w:iCs/>
          <w:color w:val="7030A0"/>
          <w:sz w:val="32"/>
          <w:szCs w:val="32"/>
          <w:lang w:eastAsia="ru-RU"/>
        </w:rPr>
      </w:pPr>
      <w:r w:rsidRPr="008B1C1C">
        <w:rPr>
          <w:rFonts w:ascii="Times New Roman" w:eastAsia="Times New Roman" w:hAnsi="Times New Roman" w:cs="Times New Roman"/>
          <w:bCs/>
          <w:iCs/>
          <w:color w:val="7030A0"/>
          <w:sz w:val="32"/>
          <w:szCs w:val="32"/>
          <w:lang w:eastAsia="ru-RU"/>
        </w:rPr>
        <w:t> </w:t>
      </w:r>
      <w:r w:rsidR="0035512C" w:rsidRPr="008B1C1C">
        <w:rPr>
          <w:rFonts w:ascii="Times New Roman" w:eastAsia="Times New Roman" w:hAnsi="Times New Roman" w:cs="Times New Roman"/>
          <w:bCs/>
          <w:iCs/>
          <w:color w:val="7030A0"/>
          <w:sz w:val="32"/>
          <w:szCs w:val="32"/>
          <w:lang w:eastAsia="ru-RU"/>
        </w:rPr>
        <w:tab/>
      </w:r>
      <w:r w:rsidRPr="008B1C1C">
        <w:rPr>
          <w:rFonts w:ascii="Times New Roman" w:eastAsia="Times New Roman" w:hAnsi="Times New Roman" w:cs="Times New Roman"/>
          <w:bCs/>
          <w:iCs/>
          <w:color w:val="7030A0"/>
          <w:sz w:val="32"/>
          <w:szCs w:val="32"/>
          <w:lang w:eastAsia="ru-RU"/>
        </w:rPr>
        <w:t>Большое значение имеют подвижные игры и для нравственного воспитания. Дети учатся действовать в коллективе, подчиняться общим требованиям. Правила игры дети воспринимают как закон, и сознательное выполнение их формирует волю, развивает самообладание, выдержку, умение контролировать свои поступки, свое поведение. В игре формируется честность, дисциплинированность, справедливость. Подвижная игра учит искренности, товариществу.</w:t>
      </w:r>
    </w:p>
    <w:p w:rsidR="009E685B" w:rsidRDefault="009E685B" w:rsidP="0035512C">
      <w:pPr>
        <w:shd w:val="clear" w:color="auto" w:fill="FFFFFF"/>
        <w:spacing w:before="206" w:after="206" w:line="360" w:lineRule="auto"/>
        <w:ind w:left="-426" w:right="283"/>
        <w:jc w:val="both"/>
        <w:rPr>
          <w:rFonts w:ascii="Times New Roman" w:eastAsia="Times New Roman" w:hAnsi="Times New Roman" w:cs="Times New Roman"/>
          <w:bCs/>
          <w:iCs/>
          <w:color w:val="7030A0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778473</wp:posOffset>
            </wp:positionH>
            <wp:positionV relativeFrom="paragraph">
              <wp:posOffset>-149</wp:posOffset>
            </wp:positionV>
            <wp:extent cx="4348554" cy="2592593"/>
            <wp:effectExtent l="19050" t="0" r="0" b="0"/>
            <wp:wrapNone/>
            <wp:docPr id="4" name="preview-image" descr="http://dutsadok.com.ua/clipart/ljudi/aff190a1b2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dutsadok.com.ua/clipart/ljudi/aff190a1b2e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554" cy="2592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685B" w:rsidRDefault="009E685B" w:rsidP="0035512C">
      <w:pPr>
        <w:shd w:val="clear" w:color="auto" w:fill="FFFFFF"/>
        <w:spacing w:before="206" w:after="206" w:line="360" w:lineRule="auto"/>
        <w:ind w:left="-426" w:right="283"/>
        <w:jc w:val="both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</w:p>
    <w:p w:rsidR="009E685B" w:rsidRDefault="009E685B" w:rsidP="0035512C">
      <w:pPr>
        <w:shd w:val="clear" w:color="auto" w:fill="FFFFFF"/>
        <w:spacing w:before="206" w:after="206" w:line="360" w:lineRule="auto"/>
        <w:ind w:left="-426" w:right="283"/>
        <w:jc w:val="both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</w:p>
    <w:p w:rsidR="009E685B" w:rsidRDefault="009E685B" w:rsidP="0035512C">
      <w:pPr>
        <w:shd w:val="clear" w:color="auto" w:fill="FFFFFF"/>
        <w:spacing w:before="206" w:after="206" w:line="360" w:lineRule="auto"/>
        <w:ind w:left="-426" w:right="283"/>
        <w:jc w:val="both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</w:p>
    <w:p w:rsidR="009E685B" w:rsidRDefault="009E685B" w:rsidP="0035512C">
      <w:pPr>
        <w:shd w:val="clear" w:color="auto" w:fill="FFFFFF"/>
        <w:spacing w:before="206" w:after="206" w:line="360" w:lineRule="auto"/>
        <w:ind w:left="-426" w:right="283"/>
        <w:jc w:val="both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</w:p>
    <w:p w:rsidR="009E685B" w:rsidRPr="008B1C1C" w:rsidRDefault="009E685B" w:rsidP="0035512C">
      <w:pPr>
        <w:shd w:val="clear" w:color="auto" w:fill="FFFFFF"/>
        <w:spacing w:before="206" w:after="206" w:line="360" w:lineRule="auto"/>
        <w:ind w:left="-426" w:right="283"/>
        <w:jc w:val="both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</w:p>
    <w:p w:rsidR="00691930" w:rsidRPr="008B1C1C" w:rsidRDefault="0035512C" w:rsidP="0035512C">
      <w:pPr>
        <w:shd w:val="clear" w:color="auto" w:fill="FFFFFF"/>
        <w:spacing w:before="206" w:after="206" w:line="360" w:lineRule="auto"/>
        <w:ind w:left="-426" w:right="283"/>
        <w:jc w:val="both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  <w:r w:rsidRPr="008B1C1C">
        <w:rPr>
          <w:rFonts w:ascii="Times New Roman" w:eastAsia="Times New Roman" w:hAnsi="Times New Roman" w:cs="Times New Roman"/>
          <w:bCs/>
          <w:iCs/>
          <w:color w:val="7030A0"/>
          <w:sz w:val="32"/>
          <w:szCs w:val="32"/>
          <w:lang w:eastAsia="ru-RU"/>
        </w:rPr>
        <w:tab/>
      </w:r>
      <w:r w:rsidR="00691930" w:rsidRPr="008B1C1C">
        <w:rPr>
          <w:rFonts w:ascii="Times New Roman" w:eastAsia="Times New Roman" w:hAnsi="Times New Roman" w:cs="Times New Roman"/>
          <w:bCs/>
          <w:iCs/>
          <w:color w:val="7030A0"/>
          <w:sz w:val="32"/>
          <w:szCs w:val="32"/>
          <w:lang w:eastAsia="ru-RU"/>
        </w:rPr>
        <w:t> В подвижных играх совершенствуется эстетическое восприятие мира. Дети познают красоту движений, их образность, у них развивается чувство ритма. Они овладевают поэтической образной речью.</w:t>
      </w:r>
    </w:p>
    <w:p w:rsidR="00691930" w:rsidRPr="008B1C1C" w:rsidRDefault="00691930" w:rsidP="0035512C">
      <w:pPr>
        <w:shd w:val="clear" w:color="auto" w:fill="FFFFFF"/>
        <w:spacing w:before="206" w:after="206" w:line="360" w:lineRule="auto"/>
        <w:ind w:left="-426" w:right="283"/>
        <w:jc w:val="both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  <w:r w:rsidRPr="008B1C1C">
        <w:rPr>
          <w:rFonts w:ascii="Times New Roman" w:eastAsia="Times New Roman" w:hAnsi="Times New Roman" w:cs="Times New Roman"/>
          <w:bCs/>
          <w:iCs/>
          <w:color w:val="7030A0"/>
          <w:sz w:val="32"/>
          <w:szCs w:val="32"/>
          <w:lang w:eastAsia="ru-RU"/>
        </w:rPr>
        <w:lastRenderedPageBreak/>
        <w:t> </w:t>
      </w:r>
      <w:r w:rsidR="0035512C" w:rsidRPr="008B1C1C">
        <w:rPr>
          <w:rFonts w:ascii="Times New Roman" w:eastAsia="Times New Roman" w:hAnsi="Times New Roman" w:cs="Times New Roman"/>
          <w:bCs/>
          <w:iCs/>
          <w:color w:val="7030A0"/>
          <w:sz w:val="32"/>
          <w:szCs w:val="32"/>
          <w:lang w:eastAsia="ru-RU"/>
        </w:rPr>
        <w:tab/>
      </w:r>
      <w:r w:rsidRPr="008B1C1C">
        <w:rPr>
          <w:rFonts w:ascii="Times New Roman" w:eastAsia="Times New Roman" w:hAnsi="Times New Roman" w:cs="Times New Roman"/>
          <w:bCs/>
          <w:iCs/>
          <w:color w:val="7030A0"/>
          <w:sz w:val="32"/>
          <w:szCs w:val="32"/>
          <w:lang w:eastAsia="ru-RU"/>
        </w:rPr>
        <w:t>Подвижная игра готовит ребенка к труду: дети изготавливают игровые атрибуты, располагают и убирают их в определенной последовательности, совершенствуют свои двигательные навыки, необходимые для будущей трудовой деятельности.</w:t>
      </w:r>
    </w:p>
    <w:p w:rsidR="00691930" w:rsidRPr="008B1C1C" w:rsidRDefault="0035512C" w:rsidP="0035512C">
      <w:pPr>
        <w:shd w:val="clear" w:color="auto" w:fill="FFFFFF"/>
        <w:spacing w:before="206" w:after="206" w:line="360" w:lineRule="auto"/>
        <w:ind w:left="-426" w:right="283"/>
        <w:jc w:val="both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  <w:r w:rsidRPr="008B1C1C">
        <w:rPr>
          <w:rFonts w:ascii="Times New Roman" w:eastAsia="Times New Roman" w:hAnsi="Times New Roman" w:cs="Times New Roman"/>
          <w:bCs/>
          <w:iCs/>
          <w:color w:val="7030A0"/>
          <w:sz w:val="32"/>
          <w:szCs w:val="32"/>
          <w:lang w:eastAsia="ru-RU"/>
        </w:rPr>
        <w:tab/>
      </w:r>
      <w:r w:rsidR="00691930" w:rsidRPr="008B1C1C">
        <w:rPr>
          <w:rFonts w:ascii="Times New Roman" w:eastAsia="Times New Roman" w:hAnsi="Times New Roman" w:cs="Times New Roman"/>
          <w:bCs/>
          <w:iCs/>
          <w:color w:val="7030A0"/>
          <w:sz w:val="32"/>
          <w:szCs w:val="32"/>
          <w:lang w:eastAsia="ru-RU"/>
        </w:rPr>
        <w:t> В процессе игры происходит не только упражнение в уже имеющихся навыках, их закрепление и совершенствование, но и формирование новых психических процессов, новых качеств личности ребенка.</w:t>
      </w:r>
    </w:p>
    <w:p w:rsidR="00691930" w:rsidRPr="008B1C1C" w:rsidRDefault="00116D39" w:rsidP="0035512C">
      <w:pPr>
        <w:shd w:val="clear" w:color="auto" w:fill="FFFFFF"/>
        <w:spacing w:before="206" w:after="206" w:line="360" w:lineRule="auto"/>
        <w:ind w:left="-426" w:right="283"/>
        <w:jc w:val="both"/>
        <w:rPr>
          <w:rFonts w:ascii="Times New Roman" w:eastAsia="Times New Roman" w:hAnsi="Times New Roman" w:cs="Times New Roman"/>
          <w:bCs/>
          <w:iCs/>
          <w:color w:val="7030A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color w:val="7030A0"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-275777</wp:posOffset>
            </wp:positionH>
            <wp:positionV relativeFrom="paragraph">
              <wp:posOffset>1194771</wp:posOffset>
            </wp:positionV>
            <wp:extent cx="5940686" cy="2366682"/>
            <wp:effectExtent l="19050" t="0" r="0" b="0"/>
            <wp:wrapNone/>
            <wp:docPr id="7" name="preview-image" descr="http://3.bp.blogspot.com/-Eh_KEShefLM/VjsdzaEgoZI/AAAAAAAAEQ0/XLhuP1T_jqo/s1600/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3.bp.blogspot.com/-Eh_KEShefLM/VjsdzaEgoZI/AAAAAAAAEQ0/XLhuP1T_jqo/s1600/1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686" cy="2366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1930" w:rsidRPr="008B1C1C">
        <w:rPr>
          <w:rFonts w:ascii="Times New Roman" w:eastAsia="Times New Roman" w:hAnsi="Times New Roman" w:cs="Times New Roman"/>
          <w:bCs/>
          <w:iCs/>
          <w:color w:val="7030A0"/>
          <w:sz w:val="32"/>
          <w:szCs w:val="32"/>
          <w:lang w:eastAsia="ru-RU"/>
        </w:rPr>
        <w:t> </w:t>
      </w:r>
      <w:r w:rsidR="0035512C" w:rsidRPr="008B1C1C">
        <w:rPr>
          <w:rFonts w:ascii="Times New Roman" w:eastAsia="Times New Roman" w:hAnsi="Times New Roman" w:cs="Times New Roman"/>
          <w:bCs/>
          <w:iCs/>
          <w:color w:val="7030A0"/>
          <w:sz w:val="32"/>
          <w:szCs w:val="32"/>
          <w:lang w:eastAsia="ru-RU"/>
        </w:rPr>
        <w:tab/>
      </w:r>
      <w:r w:rsidR="00691930" w:rsidRPr="008B1C1C">
        <w:rPr>
          <w:rFonts w:ascii="Times New Roman" w:eastAsia="Times New Roman" w:hAnsi="Times New Roman" w:cs="Times New Roman"/>
          <w:bCs/>
          <w:iCs/>
          <w:color w:val="7030A0"/>
          <w:sz w:val="32"/>
          <w:szCs w:val="32"/>
          <w:lang w:eastAsia="ru-RU"/>
        </w:rPr>
        <w:t xml:space="preserve">Таким образом, подвижная игра – незаменимое средство пополнения ребенком знаний и представлений об окружающем мире, развития мышления, ценных морально-волевых и физических качеств. </w:t>
      </w:r>
    </w:p>
    <w:p w:rsidR="00691930" w:rsidRDefault="00691930" w:rsidP="00691930">
      <w:pPr>
        <w:shd w:val="clear" w:color="auto" w:fill="FFFFFF"/>
        <w:spacing w:before="206" w:after="206" w:line="240" w:lineRule="auto"/>
        <w:ind w:left="-426" w:right="283"/>
        <w:jc w:val="both"/>
        <w:rPr>
          <w:rFonts w:ascii="Times New Roman" w:eastAsia="Times New Roman" w:hAnsi="Times New Roman" w:cs="Times New Roman"/>
          <w:bCs/>
          <w:iCs/>
          <w:color w:val="7030A0"/>
          <w:sz w:val="32"/>
          <w:szCs w:val="32"/>
          <w:lang w:eastAsia="ru-RU"/>
        </w:rPr>
      </w:pPr>
    </w:p>
    <w:p w:rsidR="009E685B" w:rsidRDefault="009E685B" w:rsidP="00691930">
      <w:pPr>
        <w:shd w:val="clear" w:color="auto" w:fill="FFFFFF"/>
        <w:spacing w:before="206" w:after="206" w:line="240" w:lineRule="auto"/>
        <w:ind w:left="-426" w:right="283"/>
        <w:jc w:val="both"/>
        <w:rPr>
          <w:rFonts w:ascii="Times New Roman" w:eastAsia="Times New Roman" w:hAnsi="Times New Roman" w:cs="Times New Roman"/>
          <w:bCs/>
          <w:iCs/>
          <w:color w:val="7030A0"/>
          <w:sz w:val="32"/>
          <w:szCs w:val="32"/>
          <w:lang w:eastAsia="ru-RU"/>
        </w:rPr>
      </w:pPr>
    </w:p>
    <w:p w:rsidR="009E685B" w:rsidRDefault="009E685B" w:rsidP="00691930">
      <w:pPr>
        <w:shd w:val="clear" w:color="auto" w:fill="FFFFFF"/>
        <w:spacing w:before="206" w:after="206" w:line="240" w:lineRule="auto"/>
        <w:ind w:left="-426" w:right="283"/>
        <w:jc w:val="both"/>
        <w:rPr>
          <w:rFonts w:ascii="Times New Roman" w:eastAsia="Times New Roman" w:hAnsi="Times New Roman" w:cs="Times New Roman"/>
          <w:bCs/>
          <w:iCs/>
          <w:color w:val="7030A0"/>
          <w:sz w:val="32"/>
          <w:szCs w:val="32"/>
          <w:lang w:eastAsia="ru-RU"/>
        </w:rPr>
      </w:pPr>
    </w:p>
    <w:p w:rsidR="009E685B" w:rsidRDefault="009E685B" w:rsidP="00691930">
      <w:pPr>
        <w:shd w:val="clear" w:color="auto" w:fill="FFFFFF"/>
        <w:spacing w:before="206" w:after="206" w:line="240" w:lineRule="auto"/>
        <w:ind w:left="-426" w:right="283"/>
        <w:jc w:val="both"/>
        <w:rPr>
          <w:rFonts w:ascii="Times New Roman" w:eastAsia="Times New Roman" w:hAnsi="Times New Roman" w:cs="Times New Roman"/>
          <w:bCs/>
          <w:iCs/>
          <w:color w:val="7030A0"/>
          <w:sz w:val="32"/>
          <w:szCs w:val="32"/>
          <w:lang w:eastAsia="ru-RU"/>
        </w:rPr>
      </w:pPr>
    </w:p>
    <w:p w:rsidR="009E685B" w:rsidRDefault="009E685B" w:rsidP="00691930">
      <w:pPr>
        <w:shd w:val="clear" w:color="auto" w:fill="FFFFFF"/>
        <w:spacing w:before="206" w:after="206" w:line="240" w:lineRule="auto"/>
        <w:ind w:left="-426" w:right="283"/>
        <w:jc w:val="both"/>
        <w:rPr>
          <w:rFonts w:ascii="Times New Roman" w:eastAsia="Times New Roman" w:hAnsi="Times New Roman" w:cs="Times New Roman"/>
          <w:bCs/>
          <w:iCs/>
          <w:color w:val="7030A0"/>
          <w:sz w:val="32"/>
          <w:szCs w:val="32"/>
          <w:lang w:eastAsia="ru-RU"/>
        </w:rPr>
      </w:pPr>
    </w:p>
    <w:p w:rsidR="009E685B" w:rsidRPr="008B1C1C" w:rsidRDefault="009E685B" w:rsidP="00691930">
      <w:pPr>
        <w:shd w:val="clear" w:color="auto" w:fill="FFFFFF"/>
        <w:spacing w:before="206" w:after="206" w:line="240" w:lineRule="auto"/>
        <w:ind w:left="-426" w:right="283"/>
        <w:jc w:val="both"/>
        <w:rPr>
          <w:rFonts w:ascii="Times New Roman" w:eastAsia="Times New Roman" w:hAnsi="Times New Roman" w:cs="Times New Roman"/>
          <w:bCs/>
          <w:iCs/>
          <w:color w:val="7030A0"/>
          <w:sz w:val="32"/>
          <w:szCs w:val="32"/>
          <w:lang w:eastAsia="ru-RU"/>
        </w:rPr>
      </w:pPr>
    </w:p>
    <w:p w:rsidR="00116D39" w:rsidRDefault="00116D39" w:rsidP="0035512C">
      <w:pPr>
        <w:shd w:val="clear" w:color="auto" w:fill="FFFFFF"/>
        <w:tabs>
          <w:tab w:val="left" w:pos="9356"/>
        </w:tabs>
        <w:spacing w:after="0" w:line="360" w:lineRule="auto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</w:p>
    <w:p w:rsidR="00691930" w:rsidRPr="008B1C1C" w:rsidRDefault="00691930" w:rsidP="0035512C">
      <w:pPr>
        <w:shd w:val="clear" w:color="auto" w:fill="FFFFFF"/>
        <w:tabs>
          <w:tab w:val="left" w:pos="9356"/>
        </w:tabs>
        <w:spacing w:after="0" w:line="360" w:lineRule="auto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 w:rsidRPr="008B1C1C">
        <w:rPr>
          <w:rFonts w:ascii="Times New Roman" w:hAnsi="Times New Roman" w:cs="Times New Roman"/>
          <w:color w:val="7030A0"/>
          <w:sz w:val="32"/>
          <w:szCs w:val="32"/>
        </w:rPr>
        <w:t>Подготовил</w:t>
      </w:r>
      <w:r w:rsidR="0035512C" w:rsidRPr="008B1C1C">
        <w:rPr>
          <w:rFonts w:ascii="Times New Roman" w:hAnsi="Times New Roman" w:cs="Times New Roman"/>
          <w:color w:val="7030A0"/>
          <w:sz w:val="32"/>
          <w:szCs w:val="32"/>
        </w:rPr>
        <w:t xml:space="preserve"> </w:t>
      </w:r>
      <w:r w:rsidRPr="008B1C1C">
        <w:rPr>
          <w:rFonts w:ascii="Times New Roman" w:hAnsi="Times New Roman" w:cs="Times New Roman"/>
          <w:color w:val="7030A0"/>
          <w:sz w:val="32"/>
          <w:szCs w:val="32"/>
        </w:rPr>
        <w:t xml:space="preserve">информацию </w:t>
      </w:r>
      <w:r w:rsidR="0035512C" w:rsidRPr="008B1C1C">
        <w:rPr>
          <w:rFonts w:ascii="Times New Roman" w:hAnsi="Times New Roman" w:cs="Times New Roman"/>
          <w:color w:val="7030A0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8B1C1C">
        <w:rPr>
          <w:rFonts w:ascii="Times New Roman" w:hAnsi="Times New Roman" w:cs="Times New Roman"/>
          <w:color w:val="7030A0"/>
          <w:sz w:val="32"/>
          <w:szCs w:val="32"/>
        </w:rPr>
        <w:t>инструктор по ФИЗО</w:t>
      </w:r>
    </w:p>
    <w:p w:rsidR="00B211B6" w:rsidRPr="008B1C1C" w:rsidRDefault="0035512C" w:rsidP="0035512C">
      <w:pPr>
        <w:shd w:val="clear" w:color="auto" w:fill="FFFFFF"/>
        <w:tabs>
          <w:tab w:val="left" w:pos="5103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  <w:r w:rsidRPr="008B1C1C">
        <w:rPr>
          <w:rFonts w:ascii="Times New Roman" w:hAnsi="Times New Roman" w:cs="Times New Roman"/>
          <w:color w:val="7030A0"/>
          <w:sz w:val="32"/>
          <w:szCs w:val="32"/>
        </w:rPr>
        <w:t>Кузнецова Ю. В</w:t>
      </w:r>
      <w:r w:rsidR="00691930" w:rsidRPr="008B1C1C">
        <w:rPr>
          <w:rFonts w:ascii="Times New Roman" w:hAnsi="Times New Roman" w:cs="Times New Roman"/>
          <w:color w:val="7030A0"/>
          <w:sz w:val="32"/>
          <w:szCs w:val="32"/>
        </w:rPr>
        <w:t>.</w:t>
      </w:r>
    </w:p>
    <w:sectPr w:rsidR="00B211B6" w:rsidRPr="008B1C1C" w:rsidSect="00116D39">
      <w:pgSz w:w="11906" w:h="16838"/>
      <w:pgMar w:top="1134" w:right="850" w:bottom="851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3D5059"/>
    <w:multiLevelType w:val="multilevel"/>
    <w:tmpl w:val="5BB6C5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5692DCB"/>
    <w:multiLevelType w:val="multilevel"/>
    <w:tmpl w:val="AE1E3B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/>
  <w:defaultTabStop w:val="708"/>
  <w:characterSpacingControl w:val="doNotCompress"/>
  <w:compat/>
  <w:rsids>
    <w:rsidRoot w:val="006A75A1"/>
    <w:rsid w:val="00116D39"/>
    <w:rsid w:val="0035512C"/>
    <w:rsid w:val="004C6CED"/>
    <w:rsid w:val="00507AE4"/>
    <w:rsid w:val="00691930"/>
    <w:rsid w:val="006A75A1"/>
    <w:rsid w:val="007D177F"/>
    <w:rsid w:val="008B1C1C"/>
    <w:rsid w:val="009E685B"/>
    <w:rsid w:val="00B211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19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1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17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566</Words>
  <Characters>3227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Дом</cp:lastModifiedBy>
  <cp:revision>7</cp:revision>
  <dcterms:created xsi:type="dcterms:W3CDTF">2015-05-05T06:52:00Z</dcterms:created>
  <dcterms:modified xsi:type="dcterms:W3CDTF">2017-03-01T16:19:00Z</dcterms:modified>
</cp:coreProperties>
</file>