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EFD" w:rsidRPr="009E0948" w:rsidRDefault="00D7622B" w:rsidP="00CF0EFD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нормативные документы, регулирующие процесс аттестации педагогических работников</w:t>
      </w:r>
      <w:bookmarkStart w:id="0" w:name="_GoBack"/>
      <w:bookmarkEnd w:id="0"/>
    </w:p>
    <w:p w:rsidR="00CF0EFD" w:rsidRPr="009E0948" w:rsidRDefault="00CF0EFD" w:rsidP="00CF0EF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F0EFD" w:rsidRDefault="00CF0EFD" w:rsidP="00D7622B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0948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Федеральный Закон от 29 декабря 2012 года № 273-ФЗ «Об образовании в Российской Федерации»</w:t>
      </w:r>
    </w:p>
    <w:p w:rsidR="00CF0EFD" w:rsidRDefault="00CF0EFD" w:rsidP="00D7622B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0948">
        <w:rPr>
          <w:rFonts w:ascii="Times New Roman" w:hAnsi="Times New Roman"/>
          <w:sz w:val="28"/>
          <w:szCs w:val="28"/>
        </w:rPr>
        <w:t xml:space="preserve">2. Трудовой кодекс РФ от 30.12 </w:t>
      </w:r>
      <w:smartTag w:uri="urn:schemas-microsoft-com:office:smarttags" w:element="metricconverter">
        <w:smartTagPr>
          <w:attr w:name="ProductID" w:val="2001 г"/>
        </w:smartTagPr>
        <w:r w:rsidRPr="009E0948">
          <w:rPr>
            <w:rFonts w:ascii="Times New Roman" w:hAnsi="Times New Roman"/>
            <w:sz w:val="28"/>
            <w:szCs w:val="28"/>
          </w:rPr>
          <w:t>2001 г</w:t>
        </w:r>
      </w:smartTag>
      <w:r>
        <w:rPr>
          <w:rFonts w:ascii="Times New Roman" w:hAnsi="Times New Roman"/>
          <w:sz w:val="28"/>
          <w:szCs w:val="28"/>
        </w:rPr>
        <w:t>. № 197-ФЗ</w:t>
      </w:r>
    </w:p>
    <w:p w:rsidR="00CF0EFD" w:rsidRPr="005411CB" w:rsidRDefault="002B0CD5" w:rsidP="00D7622B">
      <w:pPr>
        <w:tabs>
          <w:tab w:val="left" w:pos="10065"/>
        </w:tabs>
        <w:spacing w:before="240"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F0EFD" w:rsidRPr="009E0948">
        <w:rPr>
          <w:rFonts w:ascii="Times New Roman" w:hAnsi="Times New Roman"/>
          <w:sz w:val="28"/>
          <w:szCs w:val="28"/>
        </w:rPr>
        <w:t xml:space="preserve">. Приказ Министерства образования и науки РФ </w:t>
      </w:r>
      <w:r w:rsidR="00CF0EFD">
        <w:rPr>
          <w:rFonts w:ascii="Times New Roman" w:hAnsi="Times New Roman"/>
          <w:sz w:val="28"/>
          <w:szCs w:val="28"/>
        </w:rPr>
        <w:t xml:space="preserve">от 7 апреля 2014 года № 276 «Об утверждении порядка проведения аттестации педагогических работников организаций, осуществляющих образовательную деятельность» </w:t>
      </w:r>
    </w:p>
    <w:p w:rsidR="00CF0EFD" w:rsidRPr="009E0948" w:rsidRDefault="002B0CD5" w:rsidP="00D7622B">
      <w:pPr>
        <w:autoSpaceDE w:val="0"/>
        <w:autoSpaceDN w:val="0"/>
        <w:adjustRightInd w:val="0"/>
        <w:spacing w:before="240"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F0EFD" w:rsidRPr="00CF0EFD">
        <w:rPr>
          <w:rFonts w:ascii="Times New Roman" w:hAnsi="Times New Roman"/>
          <w:sz w:val="28"/>
          <w:szCs w:val="28"/>
        </w:rPr>
        <w:t>. Приказ Министерства</w:t>
      </w:r>
      <w:r w:rsidR="00CF0EFD" w:rsidRPr="009E0948">
        <w:rPr>
          <w:rFonts w:ascii="Times New Roman" w:hAnsi="Times New Roman"/>
          <w:bCs/>
          <w:sz w:val="28"/>
          <w:szCs w:val="28"/>
        </w:rPr>
        <w:t xml:space="preserve"> здравоохранения и социального развития Российской Федерации от 31 мая 2011 года № 448н «О внесении изменения в Единый квалификационный справочник должностей руководителей, специалистов и служащих, раздел «Квалификационные характеристики должностей работников образования» (педагог-библиотекарь)</w:t>
      </w:r>
    </w:p>
    <w:p w:rsidR="00CF0EFD" w:rsidRPr="00163F29" w:rsidRDefault="002B0CD5" w:rsidP="00D7622B">
      <w:pPr>
        <w:pStyle w:val="1"/>
        <w:spacing w:before="240" w:after="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bCs/>
          <w:color w:val="auto"/>
          <w:sz w:val="28"/>
          <w:szCs w:val="28"/>
        </w:rPr>
        <w:t>5</w:t>
      </w:r>
      <w:r w:rsidR="00CF0EFD" w:rsidRPr="00163F29">
        <w:rPr>
          <w:rFonts w:ascii="Times New Roman" w:hAnsi="Times New Roman"/>
          <w:b w:val="0"/>
          <w:bCs/>
          <w:color w:val="auto"/>
          <w:sz w:val="28"/>
          <w:szCs w:val="28"/>
        </w:rPr>
        <w:t>.</w:t>
      </w:r>
      <w:r w:rsidR="00CF0EFD" w:rsidRPr="00163F29">
        <w:rPr>
          <w:rFonts w:ascii="Times New Roman" w:hAnsi="Times New Roman"/>
          <w:b w:val="0"/>
          <w:color w:val="auto"/>
          <w:sz w:val="28"/>
          <w:szCs w:val="28"/>
        </w:rPr>
        <w:t xml:space="preserve"> Постановление Правительства Российской Федерации от 5 августа 2013 г. № 662 «Об осуществлении мониторинга системы образования»;</w:t>
      </w:r>
    </w:p>
    <w:p w:rsidR="00D7622B" w:rsidRDefault="002B0CD5" w:rsidP="00D7622B">
      <w:pPr>
        <w:spacing w:before="240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CF0EFD" w:rsidRPr="00163F29">
        <w:rPr>
          <w:rFonts w:ascii="Times New Roman" w:hAnsi="Times New Roman"/>
          <w:bCs/>
          <w:sz w:val="28"/>
          <w:szCs w:val="28"/>
        </w:rPr>
        <w:t xml:space="preserve">. Разъяснения по применению Порядка проведения аттестации педагогических работников организаций, осуществляющих образовательную деятельность </w:t>
      </w:r>
      <w:r w:rsidR="00CF0EFD">
        <w:rPr>
          <w:rFonts w:ascii="Times New Roman" w:hAnsi="Times New Roman"/>
          <w:bCs/>
          <w:sz w:val="28"/>
          <w:szCs w:val="28"/>
        </w:rPr>
        <w:t>Департамента государственной политики в сфере общего образования Министерства образования и науки РФ и Общероссийского Профсоюза образования от 03 декабря 2014 года № 08-1933/505</w:t>
      </w:r>
    </w:p>
    <w:p w:rsidR="00D7622B" w:rsidRDefault="002B0CD5" w:rsidP="00D7622B">
      <w:pPr>
        <w:spacing w:before="240" w:after="0" w:line="240" w:lineRule="auto"/>
        <w:jc w:val="both"/>
        <w:rPr>
          <w:rStyle w:val="descr"/>
          <w:rFonts w:ascii="Times New Roman" w:hAnsi="Times New Roman"/>
          <w:sz w:val="28"/>
          <w:szCs w:val="28"/>
          <w:bdr w:val="none" w:sz="0" w:space="0" w:color="auto" w:frame="1"/>
        </w:rPr>
      </w:pPr>
      <w:r w:rsidRPr="002B0CD5"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hyperlink r:id="rId5" w:history="1">
        <w:r w:rsidRPr="002B0CD5">
          <w:rPr>
            <w:rStyle w:val="a4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Приказ Министерства здравоохранения и социального развития Российской Федерации от 26 августа 2010 г. N 761н</w:t>
        </w:r>
        <w:proofErr w:type="gramStart"/>
      </w:hyperlink>
      <w:r w:rsidR="00D7622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B0CD5">
        <w:rPr>
          <w:rStyle w:val="descr"/>
          <w:rFonts w:ascii="Times New Roman" w:hAnsi="Times New Roman"/>
          <w:sz w:val="28"/>
          <w:szCs w:val="28"/>
          <w:bdr w:val="none" w:sz="0" w:space="0" w:color="auto" w:frame="1"/>
        </w:rPr>
        <w:t>О</w:t>
      </w:r>
      <w:proofErr w:type="gramEnd"/>
      <w:r w:rsidRPr="002B0CD5">
        <w:rPr>
          <w:rStyle w:val="descr"/>
          <w:rFonts w:ascii="Times New Roman" w:hAnsi="Times New Roman"/>
          <w:sz w:val="28"/>
          <w:szCs w:val="28"/>
          <w:bdr w:val="none" w:sz="0" w:space="0" w:color="auto" w:frame="1"/>
        </w:rPr>
        <w:t>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</w:t>
      </w:r>
      <w:proofErr w:type="spellStart"/>
      <w:r w:rsidRPr="002B0CD5">
        <w:rPr>
          <w:rStyle w:val="descr"/>
          <w:rFonts w:ascii="Times New Roman" w:hAnsi="Times New Roman"/>
          <w:sz w:val="28"/>
          <w:szCs w:val="28"/>
          <w:bdr w:val="none" w:sz="0" w:space="0" w:color="auto" w:frame="1"/>
        </w:rPr>
        <w:t>зарег</w:t>
      </w:r>
      <w:proofErr w:type="spellEnd"/>
      <w:r w:rsidRPr="002B0CD5">
        <w:rPr>
          <w:rStyle w:val="descr"/>
          <w:rFonts w:ascii="Times New Roman" w:hAnsi="Times New Roman"/>
          <w:sz w:val="28"/>
          <w:szCs w:val="28"/>
          <w:bdr w:val="none" w:sz="0" w:space="0" w:color="auto" w:frame="1"/>
        </w:rPr>
        <w:t>. Минюстом Р.Ф. 06.10.2010 г., рег. N 18638) Приказ от 31 мая 2011 г. N 448н (</w:t>
      </w:r>
      <w:proofErr w:type="spellStart"/>
      <w:r w:rsidRPr="002B0CD5">
        <w:rPr>
          <w:rStyle w:val="descr"/>
          <w:rFonts w:ascii="Times New Roman" w:hAnsi="Times New Roman"/>
          <w:sz w:val="28"/>
          <w:szCs w:val="28"/>
          <w:bdr w:val="none" w:sz="0" w:space="0" w:color="auto" w:frame="1"/>
        </w:rPr>
        <w:t>зарег</w:t>
      </w:r>
      <w:proofErr w:type="spellEnd"/>
      <w:r w:rsidRPr="002B0CD5">
        <w:rPr>
          <w:rStyle w:val="descr"/>
          <w:rFonts w:ascii="Times New Roman" w:hAnsi="Times New Roman"/>
          <w:sz w:val="28"/>
          <w:szCs w:val="28"/>
          <w:bdr w:val="none" w:sz="0" w:space="0" w:color="auto" w:frame="1"/>
        </w:rPr>
        <w:t>. Минюстом Р.Ф.01 .07. 2011 г., рег. N 21240</w:t>
      </w:r>
      <w:r w:rsidR="00D7622B">
        <w:rPr>
          <w:rStyle w:val="descr"/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</w:p>
    <w:p w:rsidR="00D7622B" w:rsidRDefault="002B0CD5" w:rsidP="00D7622B">
      <w:pPr>
        <w:spacing w:before="240" w:after="0" w:line="240" w:lineRule="auto"/>
        <w:jc w:val="both"/>
        <w:rPr>
          <w:rStyle w:val="descr"/>
          <w:rFonts w:ascii="Times New Roman" w:hAnsi="Times New Roman"/>
          <w:sz w:val="28"/>
          <w:szCs w:val="28"/>
          <w:bdr w:val="none" w:sz="0" w:space="0" w:color="auto" w:frame="1"/>
        </w:rPr>
      </w:pPr>
      <w:r w:rsidRPr="00D7622B">
        <w:rPr>
          <w:rFonts w:ascii="Times New Roman" w:hAnsi="Times New Roman"/>
          <w:sz w:val="28"/>
          <w:szCs w:val="28"/>
        </w:rPr>
        <w:t xml:space="preserve">8. </w:t>
      </w:r>
      <w:hyperlink r:id="rId6" w:history="1">
        <w:r w:rsidRPr="002B0CD5">
          <w:rPr>
            <w:rStyle w:val="a4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Постановление Правительства Российской Федерации от 8 августа 2013 г. N 678</w:t>
        </w:r>
        <w:proofErr w:type="gramStart"/>
      </w:hyperlink>
      <w:r w:rsidRPr="002B0CD5">
        <w:rPr>
          <w:rStyle w:val="descr"/>
          <w:rFonts w:ascii="Times New Roman" w:hAnsi="Times New Roman"/>
          <w:sz w:val="28"/>
          <w:szCs w:val="28"/>
          <w:bdr w:val="none" w:sz="0" w:space="0" w:color="auto" w:frame="1"/>
        </w:rPr>
        <w:t>О</w:t>
      </w:r>
      <w:proofErr w:type="gramEnd"/>
      <w:r w:rsidRPr="002B0CD5">
        <w:rPr>
          <w:rStyle w:val="descr"/>
          <w:rFonts w:ascii="Times New Roman" w:hAnsi="Times New Roman"/>
          <w:sz w:val="28"/>
          <w:szCs w:val="28"/>
          <w:bdr w:val="none" w:sz="0" w:space="0" w:color="auto" w:frame="1"/>
        </w:rPr>
        <w:t>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</w:p>
    <w:p w:rsidR="00D7622B" w:rsidRDefault="002B0CD5" w:rsidP="00D7622B">
      <w:pPr>
        <w:spacing w:before="240" w:after="0" w:line="240" w:lineRule="auto"/>
        <w:jc w:val="both"/>
        <w:rPr>
          <w:rStyle w:val="descr"/>
          <w:rFonts w:ascii="Times New Roman" w:hAnsi="Times New Roman"/>
          <w:sz w:val="28"/>
          <w:szCs w:val="28"/>
          <w:bdr w:val="none" w:sz="0" w:space="0" w:color="auto" w:frame="1"/>
        </w:rPr>
      </w:pPr>
      <w:r w:rsidRPr="00D7622B"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hyperlink r:id="rId7" w:history="1">
        <w:r w:rsidRPr="002B0CD5">
          <w:rPr>
            <w:rStyle w:val="a4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Приказ </w:t>
        </w:r>
        <w:proofErr w:type="spellStart"/>
        <w:r w:rsidRPr="002B0CD5">
          <w:rPr>
            <w:rStyle w:val="a4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Минобрнауки</w:t>
        </w:r>
        <w:proofErr w:type="spellEnd"/>
        <w:r w:rsidRPr="002B0CD5">
          <w:rPr>
            <w:rStyle w:val="a4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 России от 01 июля 2013 г. N 499</w:t>
        </w:r>
        <w:proofErr w:type="gramStart"/>
      </w:hyperlink>
      <w:r w:rsidRPr="002B0CD5">
        <w:rPr>
          <w:rStyle w:val="descr"/>
          <w:rFonts w:ascii="Times New Roman" w:hAnsi="Times New Roman"/>
          <w:sz w:val="28"/>
          <w:szCs w:val="28"/>
          <w:bdr w:val="none" w:sz="0" w:space="0" w:color="auto" w:frame="1"/>
        </w:rPr>
        <w:t>О</w:t>
      </w:r>
      <w:proofErr w:type="gramEnd"/>
      <w:r w:rsidRPr="002B0CD5">
        <w:rPr>
          <w:rStyle w:val="descr"/>
          <w:rFonts w:ascii="Times New Roman" w:hAnsi="Times New Roman"/>
          <w:sz w:val="28"/>
          <w:szCs w:val="28"/>
          <w:bdr w:val="none" w:sz="0" w:space="0" w:color="auto" w:frame="1"/>
        </w:rPr>
        <w:t>б утверждении Порядка организации и осуществления образовательной деятельности по дополнительным профессиональным программам (Зарегистрировано в Минюсте России 20.08.2013 г. N 29444</w:t>
      </w:r>
      <w:r w:rsidR="00D7622B">
        <w:rPr>
          <w:rStyle w:val="descr"/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</w:p>
    <w:p w:rsidR="00AF04E5" w:rsidRPr="002B0CD5" w:rsidRDefault="002B0CD5" w:rsidP="00D7622B">
      <w:pPr>
        <w:spacing w:before="240" w:after="0" w:line="240" w:lineRule="auto"/>
        <w:jc w:val="both"/>
        <w:rPr>
          <w:rStyle w:val="descr"/>
          <w:rFonts w:ascii="Times New Roman" w:hAnsi="Times New Roman"/>
          <w:sz w:val="28"/>
          <w:szCs w:val="28"/>
          <w:bdr w:val="none" w:sz="0" w:space="0" w:color="auto" w:frame="1"/>
        </w:rPr>
      </w:pPr>
      <w:r w:rsidRPr="00D7622B"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hyperlink r:id="rId8" w:history="1">
        <w:r w:rsidR="00057B78" w:rsidRPr="002B0CD5">
          <w:rPr>
            <w:rStyle w:val="a4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Приказ Министерства общего и профессионального образования Свердловской области от 28.12.2018 г. № 680-Д</w:t>
        </w:r>
      </w:hyperlink>
      <w:r w:rsidR="00D7622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57B78" w:rsidRPr="002B0CD5">
        <w:rPr>
          <w:rStyle w:val="descr"/>
          <w:rFonts w:ascii="Times New Roman" w:hAnsi="Times New Roman"/>
          <w:sz w:val="28"/>
          <w:szCs w:val="28"/>
          <w:bdr w:val="none" w:sz="0" w:space="0" w:color="auto" w:frame="1"/>
        </w:rPr>
        <w:t xml:space="preserve">"О создании и утверждении составов Аттестационной комиссии Министерства общего и профессионального образования Свердловской области и специалистов, привлекаемых для осуществления </w:t>
      </w:r>
      <w:r w:rsidR="00057B78" w:rsidRPr="002B0CD5">
        <w:rPr>
          <w:rStyle w:val="descr"/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 xml:space="preserve">всестороннего анализа профессиональной деятельности педагогических работников, </w:t>
      </w:r>
      <w:proofErr w:type="spellStart"/>
      <w:r w:rsidR="00057B78" w:rsidRPr="002B0CD5">
        <w:rPr>
          <w:rStyle w:val="descr"/>
          <w:rFonts w:ascii="Times New Roman" w:hAnsi="Times New Roman"/>
          <w:sz w:val="28"/>
          <w:szCs w:val="28"/>
          <w:bdr w:val="none" w:sz="0" w:space="0" w:color="auto" w:frame="1"/>
        </w:rPr>
        <w:t>аттестующихся</w:t>
      </w:r>
      <w:proofErr w:type="spellEnd"/>
      <w:r w:rsidR="00057B78" w:rsidRPr="002B0CD5">
        <w:rPr>
          <w:rStyle w:val="descr"/>
          <w:rFonts w:ascii="Times New Roman" w:hAnsi="Times New Roman"/>
          <w:sz w:val="28"/>
          <w:szCs w:val="28"/>
          <w:bdr w:val="none" w:sz="0" w:space="0" w:color="auto" w:frame="1"/>
        </w:rPr>
        <w:t xml:space="preserve"> в целях установления первой, высшей квалификационных категорий"</w:t>
      </w:r>
    </w:p>
    <w:p w:rsidR="00057B78" w:rsidRPr="002B0CD5" w:rsidRDefault="002B0CD5" w:rsidP="00D7622B">
      <w:pPr>
        <w:pStyle w:val="4"/>
        <w:spacing w:before="240"/>
        <w:jc w:val="both"/>
        <w:rPr>
          <w:rStyle w:val="descr"/>
          <w:rFonts w:ascii="Times New Roman" w:hAnsi="Times New Roman" w:cs="Times New Roman"/>
          <w:b w:val="0"/>
          <w:i w:val="0"/>
          <w:color w:val="auto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11. </w:t>
      </w:r>
      <w:hyperlink r:id="rId9" w:history="1">
        <w:proofErr w:type="gramStart"/>
        <w:r w:rsidR="00057B78" w:rsidRPr="002B0CD5">
          <w:rPr>
            <w:rStyle w:val="a4"/>
            <w:rFonts w:ascii="Times New Roman" w:hAnsi="Times New Roman"/>
            <w:b w:val="0"/>
            <w:i w:val="0"/>
            <w:color w:val="auto"/>
            <w:sz w:val="28"/>
            <w:szCs w:val="28"/>
            <w:u w:val="none"/>
            <w:bdr w:val="none" w:sz="0" w:space="0" w:color="auto" w:frame="1"/>
          </w:rPr>
          <w:t>Приказ Министерства общего и профессионального образования Свердловской области от 25.05.2018 № 272-Д</w:t>
        </w:r>
      </w:hyperlink>
      <w:r w:rsidR="00D7622B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057B78" w:rsidRPr="002B0CD5">
        <w:rPr>
          <w:rStyle w:val="descr"/>
          <w:rFonts w:ascii="Times New Roman" w:hAnsi="Times New Roman" w:cs="Times New Roman"/>
          <w:b w:val="0"/>
          <w:i w:val="0"/>
          <w:color w:val="auto"/>
          <w:sz w:val="28"/>
          <w:szCs w:val="28"/>
          <w:bdr w:val="none" w:sz="0" w:space="0" w:color="auto" w:frame="1"/>
        </w:rPr>
        <w:t xml:space="preserve">О внесении изменений в приказ Министерства общего и профессионального образования Свердловской области от 28.04.2017 № 178-Д «Об утверждении регламента работы Аттестационной комиссии Министерства общего и профессионального образования Свердловской области и условий привлечения специалистов для осуществления всестороннего анализа профессиональной деятельности педагогических работников, </w:t>
      </w:r>
      <w:proofErr w:type="spellStart"/>
      <w:r w:rsidR="00057B78" w:rsidRPr="002B0CD5">
        <w:rPr>
          <w:rStyle w:val="descr"/>
          <w:rFonts w:ascii="Times New Roman" w:hAnsi="Times New Roman" w:cs="Times New Roman"/>
          <w:b w:val="0"/>
          <w:i w:val="0"/>
          <w:color w:val="auto"/>
          <w:sz w:val="28"/>
          <w:szCs w:val="28"/>
          <w:bdr w:val="none" w:sz="0" w:space="0" w:color="auto" w:frame="1"/>
        </w:rPr>
        <w:t>аттестующихся</w:t>
      </w:r>
      <w:proofErr w:type="spellEnd"/>
      <w:r w:rsidR="00057B78" w:rsidRPr="002B0CD5">
        <w:rPr>
          <w:rStyle w:val="descr"/>
          <w:rFonts w:ascii="Times New Roman" w:hAnsi="Times New Roman" w:cs="Times New Roman"/>
          <w:b w:val="0"/>
          <w:i w:val="0"/>
          <w:color w:val="auto"/>
          <w:sz w:val="28"/>
          <w:szCs w:val="28"/>
          <w:bdr w:val="none" w:sz="0" w:space="0" w:color="auto" w:frame="1"/>
        </w:rPr>
        <w:t xml:space="preserve"> в целях установления квалификационных категорий»</w:t>
      </w:r>
      <w:proofErr w:type="gramEnd"/>
    </w:p>
    <w:p w:rsidR="00057B78" w:rsidRPr="002B0CD5" w:rsidRDefault="002B0CD5" w:rsidP="00D7622B">
      <w:pPr>
        <w:pStyle w:val="4"/>
        <w:spacing w:before="240"/>
        <w:jc w:val="both"/>
        <w:rPr>
          <w:rStyle w:val="descr"/>
          <w:rFonts w:ascii="Times New Roman" w:hAnsi="Times New Roman" w:cs="Times New Roman"/>
          <w:b w:val="0"/>
          <w:i w:val="0"/>
          <w:color w:val="auto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12. </w:t>
      </w:r>
      <w:hyperlink r:id="rId10" w:history="1">
        <w:r w:rsidR="00057B78" w:rsidRPr="002B0CD5">
          <w:rPr>
            <w:rStyle w:val="a4"/>
            <w:rFonts w:ascii="Times New Roman" w:hAnsi="Times New Roman"/>
            <w:b w:val="0"/>
            <w:i w:val="0"/>
            <w:color w:val="auto"/>
            <w:sz w:val="28"/>
            <w:szCs w:val="28"/>
            <w:u w:val="none"/>
            <w:bdr w:val="none" w:sz="0" w:space="0" w:color="auto" w:frame="1"/>
          </w:rPr>
          <w:t>Приказ Министерства общего и профессионального образования Свердловской области от 28.04.2017 № 178-Д</w:t>
        </w:r>
      </w:hyperlink>
      <w:r w:rsidR="00D7622B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057B78" w:rsidRPr="002B0CD5">
        <w:rPr>
          <w:rStyle w:val="descr"/>
          <w:rFonts w:ascii="Times New Roman" w:hAnsi="Times New Roman" w:cs="Times New Roman"/>
          <w:b w:val="0"/>
          <w:i w:val="0"/>
          <w:color w:val="auto"/>
          <w:sz w:val="28"/>
          <w:szCs w:val="28"/>
          <w:bdr w:val="none" w:sz="0" w:space="0" w:color="auto" w:frame="1"/>
        </w:rPr>
        <w:t xml:space="preserve">"Об утверждении регламента работы Аттестационной комиссии Министерства общего и профессионального образования Свердловской области и условий привлечения специалистов для осуществления всестороннего анализа профессиональной деятельности педагогических работников, </w:t>
      </w:r>
      <w:proofErr w:type="spellStart"/>
      <w:r w:rsidR="00057B78" w:rsidRPr="002B0CD5">
        <w:rPr>
          <w:rStyle w:val="descr"/>
          <w:rFonts w:ascii="Times New Roman" w:hAnsi="Times New Roman" w:cs="Times New Roman"/>
          <w:b w:val="0"/>
          <w:i w:val="0"/>
          <w:color w:val="auto"/>
          <w:sz w:val="28"/>
          <w:szCs w:val="28"/>
          <w:bdr w:val="none" w:sz="0" w:space="0" w:color="auto" w:frame="1"/>
        </w:rPr>
        <w:t>аттестующихся</w:t>
      </w:r>
      <w:proofErr w:type="spellEnd"/>
      <w:r w:rsidR="00057B78" w:rsidRPr="002B0CD5">
        <w:rPr>
          <w:rStyle w:val="descr"/>
          <w:rFonts w:ascii="Times New Roman" w:hAnsi="Times New Roman" w:cs="Times New Roman"/>
          <w:b w:val="0"/>
          <w:i w:val="0"/>
          <w:color w:val="auto"/>
          <w:sz w:val="28"/>
          <w:szCs w:val="28"/>
          <w:bdr w:val="none" w:sz="0" w:space="0" w:color="auto" w:frame="1"/>
        </w:rPr>
        <w:t xml:space="preserve"> в целях установления квалификационных категорий"</w:t>
      </w:r>
    </w:p>
    <w:p w:rsidR="00057B78" w:rsidRPr="002B0CD5" w:rsidRDefault="00D7622B" w:rsidP="00D7622B">
      <w:pPr>
        <w:pStyle w:val="4"/>
        <w:spacing w:before="240"/>
        <w:jc w:val="both"/>
        <w:rPr>
          <w:rStyle w:val="descr"/>
          <w:rFonts w:ascii="Times New Roman" w:hAnsi="Times New Roman" w:cs="Times New Roman"/>
          <w:b w:val="0"/>
          <w:i w:val="0"/>
          <w:color w:val="auto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13. </w:t>
      </w:r>
      <w:hyperlink r:id="rId11" w:history="1">
        <w:r w:rsidR="00057B78" w:rsidRPr="002B0CD5">
          <w:rPr>
            <w:rStyle w:val="a4"/>
            <w:rFonts w:ascii="Times New Roman" w:hAnsi="Times New Roman"/>
            <w:b w:val="0"/>
            <w:i w:val="0"/>
            <w:color w:val="auto"/>
            <w:sz w:val="28"/>
            <w:szCs w:val="28"/>
            <w:u w:val="none"/>
            <w:bdr w:val="none" w:sz="0" w:space="0" w:color="auto" w:frame="1"/>
          </w:rPr>
          <w:t>Приказ Министерства общего и профессионального образования Свердловской области от 22.04.2016 г. № 172-Д</w:t>
        </w:r>
      </w:hyperlink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057B78" w:rsidRPr="002B0CD5">
        <w:rPr>
          <w:rStyle w:val="descr"/>
          <w:rFonts w:ascii="Times New Roman" w:hAnsi="Times New Roman" w:cs="Times New Roman"/>
          <w:b w:val="0"/>
          <w:i w:val="0"/>
          <w:color w:val="auto"/>
          <w:sz w:val="28"/>
          <w:szCs w:val="28"/>
          <w:bdr w:val="none" w:sz="0" w:space="0" w:color="auto" w:frame="1"/>
        </w:rPr>
        <w:t>"Об утверждении Административного регламента предоставления Министерством общего и профессионального образования Свердловской области государственной услуги по проведению аттестации педагогических работников организаций, осуществляющих образовательную деятельность на территории Свердловской области</w:t>
      </w:r>
    </w:p>
    <w:p w:rsidR="00057B78" w:rsidRPr="002B0CD5" w:rsidRDefault="00057B78" w:rsidP="00D7622B">
      <w:pPr>
        <w:spacing w:before="240"/>
        <w:jc w:val="both"/>
        <w:rPr>
          <w:rFonts w:ascii="Times New Roman" w:hAnsi="Times New Roman"/>
          <w:sz w:val="28"/>
          <w:szCs w:val="28"/>
        </w:rPr>
      </w:pPr>
    </w:p>
    <w:sectPr w:rsidR="00057B78" w:rsidRPr="002B0CD5" w:rsidSect="00D7622B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EFD"/>
    <w:rsid w:val="00057B78"/>
    <w:rsid w:val="002B0CD5"/>
    <w:rsid w:val="00AF04E5"/>
    <w:rsid w:val="00CF0EFD"/>
    <w:rsid w:val="00D7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EF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CF0EF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057B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F0EFD"/>
    <w:rPr>
      <w:rFonts w:ascii="Arial" w:eastAsia="Calibri" w:hAnsi="Arial" w:cs="Times New Roman"/>
      <w:b/>
      <w:color w:val="000080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CF0EFD"/>
    <w:pPr>
      <w:ind w:left="720"/>
      <w:contextualSpacing/>
    </w:pPr>
    <w:rPr>
      <w:rFonts w:eastAsia="Times New Roman"/>
      <w:lang w:eastAsia="ru-RU"/>
    </w:rPr>
  </w:style>
  <w:style w:type="character" w:styleId="a4">
    <w:name w:val="Hyperlink"/>
    <w:basedOn w:val="a0"/>
    <w:rsid w:val="00CF0EFD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CF0E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ru-RU"/>
    </w:rPr>
  </w:style>
  <w:style w:type="paragraph" w:customStyle="1" w:styleId="11">
    <w:name w:val="Без интервала1"/>
    <w:uiPriority w:val="99"/>
    <w:rsid w:val="00CF0EFD"/>
    <w:pPr>
      <w:spacing w:after="0" w:line="240" w:lineRule="auto"/>
    </w:pPr>
    <w:rPr>
      <w:rFonts w:ascii="Calibri" w:eastAsia="SimSun" w:hAnsi="Calibri" w:cs="Times New Roman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7B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descr">
    <w:name w:val="descr"/>
    <w:basedOn w:val="a0"/>
    <w:rsid w:val="00057B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EF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CF0EF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057B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F0EFD"/>
    <w:rPr>
      <w:rFonts w:ascii="Arial" w:eastAsia="Calibri" w:hAnsi="Arial" w:cs="Times New Roman"/>
      <w:b/>
      <w:color w:val="000080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CF0EFD"/>
    <w:pPr>
      <w:ind w:left="720"/>
      <w:contextualSpacing/>
    </w:pPr>
    <w:rPr>
      <w:rFonts w:eastAsia="Times New Roman"/>
      <w:lang w:eastAsia="ru-RU"/>
    </w:rPr>
  </w:style>
  <w:style w:type="character" w:styleId="a4">
    <w:name w:val="Hyperlink"/>
    <w:basedOn w:val="a0"/>
    <w:rsid w:val="00CF0EFD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CF0E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ru-RU"/>
    </w:rPr>
  </w:style>
  <w:style w:type="paragraph" w:customStyle="1" w:styleId="11">
    <w:name w:val="Без интервала1"/>
    <w:uiPriority w:val="99"/>
    <w:rsid w:val="00CF0EFD"/>
    <w:pPr>
      <w:spacing w:after="0" w:line="240" w:lineRule="auto"/>
    </w:pPr>
    <w:rPr>
      <w:rFonts w:ascii="Calibri" w:eastAsia="SimSun" w:hAnsi="Calibri" w:cs="Times New Roman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7B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descr">
    <w:name w:val="descr"/>
    <w:basedOn w:val="a0"/>
    <w:rsid w:val="00057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ro.ru/index.php?id=366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rro.ru/index.php?id=1712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rro.ru/index.php?id=1719" TargetMode="External"/><Relationship Id="rId11" Type="http://schemas.openxmlformats.org/officeDocument/2006/relationships/hyperlink" Target="http://www.irro.ru/index.php?id=3288" TargetMode="External"/><Relationship Id="rId5" Type="http://schemas.openxmlformats.org/officeDocument/2006/relationships/hyperlink" Target="http://www.irro.ru/index.php?id=1729" TargetMode="External"/><Relationship Id="rId10" Type="http://schemas.openxmlformats.org/officeDocument/2006/relationships/hyperlink" Target="http://www.irro.ru/index.php?id=32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rro.ru/index.php?id=36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Садик</cp:lastModifiedBy>
  <cp:revision>3</cp:revision>
  <dcterms:created xsi:type="dcterms:W3CDTF">2015-06-23T07:47:00Z</dcterms:created>
  <dcterms:modified xsi:type="dcterms:W3CDTF">2019-02-12T09:16:00Z</dcterms:modified>
</cp:coreProperties>
</file>