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47" w:rsidRPr="00BB5C2F" w:rsidRDefault="00FC35E5" w:rsidP="00F62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</w:pPr>
      <w:r w:rsidRPr="00BB5C2F"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  <w:t xml:space="preserve">Консультация для родителей </w:t>
      </w:r>
    </w:p>
    <w:p w:rsidR="00FC35E5" w:rsidRPr="00BB5C2F" w:rsidRDefault="00FC35E5" w:rsidP="00F62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</w:pPr>
      <w:r w:rsidRPr="00BB5C2F"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  <w:t>«Роль сказки в жизни ребенка»</w:t>
      </w:r>
    </w:p>
    <w:p w:rsidR="00F62E47" w:rsidRPr="00BB5C2F" w:rsidRDefault="00F62E47" w:rsidP="00F62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2"/>
          <w:szCs w:val="42"/>
        </w:rPr>
      </w:pPr>
    </w:p>
    <w:p w:rsidR="00FC35E5" w:rsidRPr="00BB5C2F" w:rsidRDefault="00F62E47" w:rsidP="00FC35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BB5C2F">
        <w:rPr>
          <w:rFonts w:ascii="Times New Roman" w:eastAsia="Times New Roman" w:hAnsi="Times New Roman" w:cs="Times New Roman"/>
          <w:b/>
          <w:i/>
          <w:sz w:val="32"/>
          <w:szCs w:val="32"/>
        </w:rPr>
        <w:t>«</w:t>
      </w:r>
      <w:r w:rsidR="00FC35E5" w:rsidRPr="00BB5C2F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Сказка</w:t>
      </w:r>
      <w:r w:rsidR="00FC35E5" w:rsidRPr="00BB5C2F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- это зернышко</w:t>
      </w:r>
      <w:r w:rsidR="00FC35E5" w:rsidRPr="00BB5C2F">
        <w:rPr>
          <w:rFonts w:ascii="Times New Roman" w:eastAsia="Times New Roman" w:hAnsi="Times New Roman" w:cs="Times New Roman"/>
          <w:b/>
          <w:i/>
          <w:sz w:val="32"/>
          <w:szCs w:val="32"/>
        </w:rPr>
        <w:t>, из которого прорастает эмоциональная оценка </w:t>
      </w:r>
      <w:r w:rsidR="00FC35E5" w:rsidRPr="00BB5C2F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ребенком жизненных явлений</w:t>
      </w:r>
      <w:r w:rsidRPr="00BB5C2F"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</w:p>
    <w:p w:rsidR="00F62E47" w:rsidRPr="00BB5C2F" w:rsidRDefault="00FC35E5" w:rsidP="00F62E47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5C2F">
        <w:rPr>
          <w:rFonts w:ascii="Times New Roman" w:eastAsia="Times New Roman" w:hAnsi="Times New Roman" w:cs="Times New Roman"/>
          <w:sz w:val="28"/>
          <w:szCs w:val="28"/>
        </w:rPr>
        <w:t>В. А. Сухомлинский</w:t>
      </w:r>
    </w:p>
    <w:p w:rsidR="00FC35E5" w:rsidRPr="00BB5C2F" w:rsidRDefault="00FC35E5" w:rsidP="00F62E47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C2F">
        <w:rPr>
          <w:rFonts w:ascii="Times New Roman" w:eastAsia="Times New Roman" w:hAnsi="Times New Roman" w:cs="Times New Roman"/>
          <w:sz w:val="28"/>
          <w:szCs w:val="28"/>
        </w:rPr>
        <w:t>Все дети любят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сказки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Сказка входит в жизнь ребенка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с самого раннего возраста, сопровождает на протяжении всего дошкольного детства и остается с ним на всю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жизнь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. Со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сказки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начинается его знакомство с миром литературы, с миром человеческих взаимоотношений и со всем окружающим миром в целом.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сказок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в воспитании детей велика. Во-первых, они развивают воображение, подталкивают к фантазированию. Также они развивают правильную речь, учат отличать добро и зло.</w:t>
      </w:r>
    </w:p>
    <w:p w:rsidR="00FC35E5" w:rsidRPr="00BB5C2F" w:rsidRDefault="00FC35E5" w:rsidP="00F62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Рассказывая малышу сказку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, мы развиваем его внутренний мир. И чем раньше мы будем читать книжки, тем раньше он начнет говорить и правильно выражаться.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Сказка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формирует основы поведения, общения. Развивает воображение и творческий потенциал.</w:t>
      </w:r>
    </w:p>
    <w:p w:rsidR="00FC35E5" w:rsidRPr="00BB5C2F" w:rsidRDefault="00FC35E5" w:rsidP="00F62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C2F">
        <w:rPr>
          <w:rFonts w:ascii="Times New Roman" w:eastAsia="Times New Roman" w:hAnsi="Times New Roman" w:cs="Times New Roman"/>
          <w:sz w:val="28"/>
          <w:szCs w:val="28"/>
        </w:rPr>
        <w:t>Лучше всего читать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сказку перед сном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, когда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 спокоен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, находится в хорошем настроении и готов внимательно слушать. Читать нужно эмоционально. По окончанию можно обсудить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сказку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: что понравилось, а что нет. Попросить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 описать героев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5E5" w:rsidRPr="00BB5C2F" w:rsidRDefault="00FC35E5" w:rsidP="00F62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Сказкой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можно снять тревогу у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. Также можно поставить эмоциональную речь, сделать ее красивой и образной. Словарный запас расширяется, диалог строится правильно, связная логическая речь развивается.</w:t>
      </w:r>
    </w:p>
    <w:p w:rsidR="00FC35E5" w:rsidRPr="00BB5C2F" w:rsidRDefault="00FC35E5" w:rsidP="00F62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Рассказывайте сказку интересно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, как бы чувствуя, что это другой мир. Читайте с хорошей дикцией и интонацией, тогда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научится четко выговаривать звуки.</w:t>
      </w:r>
    </w:p>
    <w:p w:rsidR="00FC35E5" w:rsidRPr="00BB5C2F" w:rsidRDefault="00FC35E5" w:rsidP="00F62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C2F">
        <w:rPr>
          <w:rFonts w:ascii="Times New Roman" w:eastAsia="Times New Roman" w:hAnsi="Times New Roman" w:cs="Times New Roman"/>
          <w:sz w:val="28"/>
          <w:szCs w:val="28"/>
        </w:rPr>
        <w:t xml:space="preserve">   В современном мире значение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сказки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в воспитании детей переходит на задний план. У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есть мультики по телевизору, игры на планшете, зачем ему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сказки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? Мультфильмы интересно смотреть, но они не развивают воображение, ведь действия представлены на экране. Если вы хотите, чтобы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развивался творчески, необходимо предоставлять ему простор для фантазирования.</w:t>
      </w:r>
    </w:p>
    <w:p w:rsidR="00FC35E5" w:rsidRPr="00BB5C2F" w:rsidRDefault="00FC35E5" w:rsidP="00F62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Сказка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 может не только воспитывать, но и корректировать поведение, во многих случаях снимать сложные психологические проблемы и стрессы, тревожащие неокрепшую психику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>. Для этого можно выбирать подходящие сюжеты уже существующих </w:t>
      </w:r>
      <w:r w:rsidRPr="00BB5C2F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сказок</w:t>
      </w:r>
      <w:r w:rsidRPr="00BB5C2F">
        <w:rPr>
          <w:rFonts w:ascii="Times New Roman" w:eastAsia="Times New Roman" w:hAnsi="Times New Roman" w:cs="Times New Roman"/>
          <w:sz w:val="28"/>
          <w:szCs w:val="28"/>
        </w:rPr>
        <w:t xml:space="preserve"> и разбирать их </w:t>
      </w:r>
      <w:proofErr w:type="gramStart"/>
      <w:r w:rsidRPr="00BB5C2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B5C2F">
        <w:rPr>
          <w:rFonts w:ascii="Times New Roman" w:eastAsia="Times New Roman" w:hAnsi="Times New Roman" w:cs="Times New Roman"/>
          <w:sz w:val="28"/>
          <w:szCs w:val="28"/>
        </w:rPr>
        <w:t xml:space="preserve"> ролевых </w:t>
      </w:r>
    </w:p>
    <w:p w:rsidR="00FC35E5" w:rsidRPr="00BB5C2F" w:rsidRDefault="00FC35E5" w:rsidP="00F62E4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F62E47" w:rsidRPr="00BB5C2F" w:rsidRDefault="00F62E47" w:rsidP="00F62E4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FC35E5" w:rsidRPr="00BB5C2F" w:rsidRDefault="00FC35E5" w:rsidP="00F62E4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sz w:val="48"/>
          <w:szCs w:val="48"/>
          <w:bdr w:val="none" w:sz="0" w:space="0" w:color="auto" w:frame="1"/>
        </w:rPr>
      </w:pPr>
      <w:r w:rsidRPr="00BB5C2F">
        <w:rPr>
          <w:rStyle w:val="a4"/>
          <w:i/>
          <w:sz w:val="48"/>
          <w:szCs w:val="48"/>
          <w:bdr w:val="none" w:sz="0" w:space="0" w:color="auto" w:frame="1"/>
        </w:rPr>
        <w:lastRenderedPageBreak/>
        <w:t>Консультация для родителей:</w:t>
      </w:r>
    </w:p>
    <w:p w:rsidR="00FC35E5" w:rsidRPr="00BB5C2F" w:rsidRDefault="00F62E47" w:rsidP="00F62E4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48"/>
          <w:szCs w:val="48"/>
        </w:rPr>
      </w:pPr>
      <w:r w:rsidRPr="00BB5C2F">
        <w:rPr>
          <w:rStyle w:val="a4"/>
          <w:i/>
          <w:sz w:val="48"/>
          <w:szCs w:val="48"/>
          <w:bdr w:val="none" w:sz="0" w:space="0" w:color="auto" w:frame="1"/>
        </w:rPr>
        <w:t>«</w:t>
      </w:r>
      <w:r w:rsidR="00FC35E5" w:rsidRPr="00BB5C2F">
        <w:rPr>
          <w:rStyle w:val="a4"/>
          <w:i/>
          <w:sz w:val="48"/>
          <w:szCs w:val="48"/>
          <w:bdr w:val="none" w:sz="0" w:space="0" w:color="auto" w:frame="1"/>
        </w:rPr>
        <w:t>Ребенок и книга</w:t>
      </w:r>
      <w:r w:rsidRPr="00BB5C2F">
        <w:rPr>
          <w:rStyle w:val="a4"/>
          <w:i/>
          <w:sz w:val="48"/>
          <w:szCs w:val="48"/>
          <w:bdr w:val="none" w:sz="0" w:space="0" w:color="auto" w:frame="1"/>
        </w:rPr>
        <w:t>»</w:t>
      </w:r>
    </w:p>
    <w:p w:rsidR="00FC35E5" w:rsidRPr="00BB5C2F" w:rsidRDefault="00FC35E5" w:rsidP="00F62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Главная задача знакомства детей дошкольного возраста с художественной литературой – воспитание интересе и любви к </w:t>
      </w:r>
      <w:r w:rsidRPr="00BB5C2F">
        <w:rPr>
          <w:rStyle w:val="a4"/>
          <w:sz w:val="28"/>
          <w:szCs w:val="28"/>
          <w:bdr w:val="none" w:sz="0" w:space="0" w:color="auto" w:frame="1"/>
        </w:rPr>
        <w:t>книге</w:t>
      </w:r>
      <w:r w:rsidRPr="00BB5C2F">
        <w:rPr>
          <w:sz w:val="28"/>
          <w:szCs w:val="28"/>
        </w:rPr>
        <w:t xml:space="preserve">, стремления к общению с ней, умения слушать и понимать художественный текст, т. е. всего того, что </w:t>
      </w:r>
      <w:r w:rsidR="00483104" w:rsidRPr="00BB5C2F">
        <w:rPr>
          <w:sz w:val="28"/>
          <w:szCs w:val="28"/>
        </w:rPr>
        <w:t xml:space="preserve">составляет основание, фундамент </w:t>
      </w:r>
      <w:r w:rsidRPr="00BB5C2F">
        <w:rPr>
          <w:sz w:val="28"/>
          <w:szCs w:val="28"/>
        </w:rPr>
        <w:t xml:space="preserve">для </w:t>
      </w:r>
      <w:r w:rsidR="00483104" w:rsidRPr="00BB5C2F">
        <w:rPr>
          <w:sz w:val="28"/>
          <w:szCs w:val="28"/>
        </w:rPr>
        <w:t>воспитания,</w:t>
      </w:r>
      <w:r w:rsidRPr="00BB5C2F">
        <w:rPr>
          <w:sz w:val="28"/>
          <w:szCs w:val="28"/>
        </w:rPr>
        <w:t xml:space="preserve"> будущего взрослого талантливого читателя, литературно образованного человека.</w:t>
      </w:r>
    </w:p>
    <w:p w:rsidR="00F62E47" w:rsidRPr="00BB5C2F" w:rsidRDefault="00FC35E5" w:rsidP="00F62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В младшем дошкольном возрасте характерной чертой восприятия литературы является тесная зависимость понимания художественного произведения от непосредственного личного опыта </w:t>
      </w:r>
      <w:r w:rsidRPr="00BB5C2F">
        <w:rPr>
          <w:rStyle w:val="a4"/>
          <w:sz w:val="28"/>
          <w:szCs w:val="28"/>
          <w:bdr w:val="none" w:sz="0" w:space="0" w:color="auto" w:frame="1"/>
        </w:rPr>
        <w:t>ребенка</w:t>
      </w:r>
      <w:r w:rsidRPr="00BB5C2F">
        <w:rPr>
          <w:sz w:val="28"/>
          <w:szCs w:val="28"/>
        </w:rPr>
        <w:t xml:space="preserve">. Литературные факты, которые совпадают я жизненными представлениями детей, осознаются ими легко и правильно. Факты же противоречащие опыту, не совпадающие с ним, часто осознаются неверно. Иногда дети неожиданно по-своему осмысливают самые, казалось </w:t>
      </w:r>
      <w:proofErr w:type="gramStart"/>
      <w:r w:rsidRPr="00BB5C2F">
        <w:rPr>
          <w:sz w:val="28"/>
          <w:szCs w:val="28"/>
        </w:rPr>
        <w:t>бы</w:t>
      </w:r>
      <w:proofErr w:type="gramEnd"/>
      <w:r w:rsidRPr="00BB5C2F">
        <w:rPr>
          <w:sz w:val="28"/>
          <w:szCs w:val="28"/>
        </w:rPr>
        <w:t xml:space="preserve"> простые вещи.</w:t>
      </w:r>
    </w:p>
    <w:p w:rsidR="00F62E47" w:rsidRPr="00BB5C2F" w:rsidRDefault="00FC35E5" w:rsidP="00F62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Особую роль в осознании текста играют иллюстрации. Они выполняют в </w:t>
      </w:r>
      <w:r w:rsidRPr="00BB5C2F">
        <w:rPr>
          <w:rStyle w:val="a4"/>
          <w:sz w:val="28"/>
          <w:szCs w:val="28"/>
          <w:bdr w:val="none" w:sz="0" w:space="0" w:color="auto" w:frame="1"/>
        </w:rPr>
        <w:t>книге</w:t>
      </w:r>
      <w:r w:rsidRPr="00BB5C2F">
        <w:rPr>
          <w:sz w:val="28"/>
          <w:szCs w:val="28"/>
        </w:rPr>
        <w:t> для младшего дошкольника роль первоначального импульса для мысленного воссоздания героев и событий; без рисунков художника воображение малыша может не включиться в работу и текст не будет понят.</w:t>
      </w:r>
    </w:p>
    <w:p w:rsidR="00F62E47" w:rsidRPr="00BB5C2F" w:rsidRDefault="00FC35E5" w:rsidP="00F62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Еще одна характерная особенность для младшего дошкольника, которую отмечают исследователи детства – это необычайная тяга к ритмически организованному складу речи, звучным ритмам и рифмам, выразительной интонации.</w:t>
      </w:r>
    </w:p>
    <w:p w:rsidR="00FC35E5" w:rsidRPr="00BB5C2F" w:rsidRDefault="00FC35E5" w:rsidP="00F62E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Исходя из особенностей восприятия и понимания произведений литературы </w:t>
      </w:r>
      <w:r w:rsidRPr="00BB5C2F">
        <w:rPr>
          <w:rStyle w:val="a4"/>
          <w:sz w:val="28"/>
          <w:szCs w:val="28"/>
          <w:bdr w:val="none" w:sz="0" w:space="0" w:color="auto" w:frame="1"/>
        </w:rPr>
        <w:t xml:space="preserve">ребенком </w:t>
      </w:r>
      <w:r w:rsidRPr="00BB5C2F">
        <w:rPr>
          <w:sz w:val="28"/>
          <w:szCs w:val="28"/>
        </w:rPr>
        <w:t>можно выделить ведущие задачи ознакомления детей с </w:t>
      </w:r>
      <w:r w:rsidRPr="00BB5C2F">
        <w:rPr>
          <w:rStyle w:val="a4"/>
          <w:sz w:val="28"/>
          <w:szCs w:val="28"/>
          <w:bdr w:val="none" w:sz="0" w:space="0" w:color="auto" w:frame="1"/>
        </w:rPr>
        <w:t>книгой</w:t>
      </w:r>
      <w:r w:rsidRPr="00BB5C2F">
        <w:rPr>
          <w:sz w:val="28"/>
          <w:szCs w:val="28"/>
        </w:rPr>
        <w:t> на этом возрастном </w:t>
      </w:r>
      <w:r w:rsidRPr="00BB5C2F">
        <w:rPr>
          <w:sz w:val="28"/>
          <w:szCs w:val="28"/>
          <w:u w:val="single"/>
          <w:bdr w:val="none" w:sz="0" w:space="0" w:color="auto" w:frame="1"/>
        </w:rPr>
        <w:t>этапе</w:t>
      </w:r>
      <w:r w:rsidRPr="00BB5C2F">
        <w:rPr>
          <w:sz w:val="28"/>
          <w:szCs w:val="28"/>
        </w:rPr>
        <w:t>:</w:t>
      </w:r>
    </w:p>
    <w:p w:rsidR="00F62E47" w:rsidRPr="00BB5C2F" w:rsidRDefault="00FC35E5" w:rsidP="00F62E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Формировать у детей интерес к </w:t>
      </w:r>
      <w:r w:rsidRPr="00BB5C2F">
        <w:rPr>
          <w:rStyle w:val="a4"/>
          <w:sz w:val="28"/>
          <w:szCs w:val="28"/>
          <w:bdr w:val="none" w:sz="0" w:space="0" w:color="auto" w:frame="1"/>
        </w:rPr>
        <w:t>книге</w:t>
      </w:r>
      <w:r w:rsidRPr="00BB5C2F">
        <w:rPr>
          <w:sz w:val="28"/>
          <w:szCs w:val="28"/>
        </w:rPr>
        <w:t>, приучать внимательно слушать литературные произведения</w:t>
      </w:r>
      <w:r w:rsidR="00F62E47" w:rsidRPr="00BB5C2F">
        <w:rPr>
          <w:sz w:val="28"/>
          <w:szCs w:val="28"/>
        </w:rPr>
        <w:t>.</w:t>
      </w:r>
    </w:p>
    <w:p w:rsidR="00F62E47" w:rsidRPr="00BB5C2F" w:rsidRDefault="00FC35E5" w:rsidP="00F62E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Обогащать жизненный опыт малышей знаниями и впечатлениями, необходимыми для понимания </w:t>
      </w:r>
      <w:r w:rsidRPr="00BB5C2F">
        <w:rPr>
          <w:rStyle w:val="a4"/>
          <w:sz w:val="28"/>
          <w:szCs w:val="28"/>
          <w:bdr w:val="none" w:sz="0" w:space="0" w:color="auto" w:frame="1"/>
        </w:rPr>
        <w:t>книг</w:t>
      </w:r>
      <w:r w:rsidR="00F62E47" w:rsidRPr="00BB5C2F">
        <w:rPr>
          <w:sz w:val="28"/>
          <w:szCs w:val="28"/>
        </w:rPr>
        <w:t>.</w:t>
      </w:r>
    </w:p>
    <w:p w:rsidR="00F62E47" w:rsidRPr="00BB5C2F" w:rsidRDefault="00FC35E5" w:rsidP="00F62E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Учитывать при отборе </w:t>
      </w:r>
      <w:r w:rsidRPr="00BB5C2F">
        <w:rPr>
          <w:rStyle w:val="a4"/>
          <w:sz w:val="28"/>
          <w:szCs w:val="28"/>
          <w:bdr w:val="none" w:sz="0" w:space="0" w:color="auto" w:frame="1"/>
        </w:rPr>
        <w:t>книг</w:t>
      </w:r>
      <w:r w:rsidRPr="00BB5C2F">
        <w:rPr>
          <w:sz w:val="28"/>
          <w:szCs w:val="28"/>
        </w:rPr>
        <w:t> для детей тяготение </w:t>
      </w:r>
      <w:r w:rsidRPr="00BB5C2F">
        <w:rPr>
          <w:rStyle w:val="a4"/>
          <w:sz w:val="28"/>
          <w:szCs w:val="28"/>
          <w:bdr w:val="none" w:sz="0" w:space="0" w:color="auto" w:frame="1"/>
        </w:rPr>
        <w:t>ребенка</w:t>
      </w:r>
      <w:r w:rsidRPr="00BB5C2F">
        <w:rPr>
          <w:sz w:val="28"/>
          <w:szCs w:val="28"/>
        </w:rPr>
        <w:t> к фольклорным и поэтическим произведениям</w:t>
      </w:r>
      <w:r w:rsidR="00F62E47" w:rsidRPr="00BB5C2F">
        <w:rPr>
          <w:sz w:val="28"/>
          <w:szCs w:val="28"/>
        </w:rPr>
        <w:t>.</w:t>
      </w:r>
    </w:p>
    <w:p w:rsidR="00F62E47" w:rsidRPr="00BB5C2F" w:rsidRDefault="00FC35E5" w:rsidP="00F62E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Помогать детям устанавливать простейшие </w:t>
      </w:r>
      <w:r w:rsidRPr="00BB5C2F">
        <w:rPr>
          <w:i/>
          <w:iCs/>
          <w:sz w:val="28"/>
          <w:szCs w:val="28"/>
          <w:bdr w:val="none" w:sz="0" w:space="0" w:color="auto" w:frame="1"/>
        </w:rPr>
        <w:t>(последовательные)</w:t>
      </w:r>
      <w:r w:rsidR="00F62E47" w:rsidRPr="00BB5C2F">
        <w:rPr>
          <w:sz w:val="28"/>
          <w:szCs w:val="28"/>
        </w:rPr>
        <w:t> связи в произведении.</w:t>
      </w:r>
    </w:p>
    <w:p w:rsidR="00F62E47" w:rsidRPr="00BB5C2F" w:rsidRDefault="00FC35E5" w:rsidP="00F62E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Помогать детям выделять наиболее яркие поступки героев и оценивать их</w:t>
      </w:r>
      <w:r w:rsidR="00F62E47" w:rsidRPr="00BB5C2F">
        <w:rPr>
          <w:sz w:val="28"/>
          <w:szCs w:val="28"/>
        </w:rPr>
        <w:t>.</w:t>
      </w:r>
    </w:p>
    <w:p w:rsidR="00F62E47" w:rsidRPr="00BB5C2F" w:rsidRDefault="00FC35E5" w:rsidP="00F62E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Поддерживать непосредственный отклик и эмоциональную заинтересованность, возникающие у </w:t>
      </w:r>
      <w:r w:rsidRPr="00BB5C2F">
        <w:rPr>
          <w:rStyle w:val="a4"/>
          <w:sz w:val="28"/>
          <w:szCs w:val="28"/>
          <w:bdr w:val="none" w:sz="0" w:space="0" w:color="auto" w:frame="1"/>
        </w:rPr>
        <w:t>ребенка при восприятии книги</w:t>
      </w:r>
      <w:r w:rsidR="00F62E47" w:rsidRPr="00BB5C2F">
        <w:rPr>
          <w:sz w:val="28"/>
          <w:szCs w:val="28"/>
        </w:rPr>
        <w:t>.</w:t>
      </w:r>
    </w:p>
    <w:p w:rsidR="00FC35E5" w:rsidRPr="00BB5C2F" w:rsidRDefault="00FC35E5" w:rsidP="00F62E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C2F">
        <w:rPr>
          <w:sz w:val="28"/>
          <w:szCs w:val="28"/>
        </w:rPr>
        <w:t>Помогать детям мысленно представить, увидеть события и героев произведения (с помощью отбора иллюстраций, опоры на личный опыт детей и др., учить рассматривать иллюстрации.</w:t>
      </w:r>
    </w:p>
    <w:p w:rsidR="00966529" w:rsidRPr="00BB5C2F" w:rsidRDefault="00966529" w:rsidP="00F62E47">
      <w:pPr>
        <w:jc w:val="both"/>
        <w:rPr>
          <w:rFonts w:ascii="Times New Roman" w:hAnsi="Times New Roman" w:cs="Times New Roman"/>
        </w:rPr>
      </w:pPr>
    </w:p>
    <w:sectPr w:rsidR="00966529" w:rsidRPr="00BB5C2F" w:rsidSect="00F62E47">
      <w:pgSz w:w="11906" w:h="16838"/>
      <w:pgMar w:top="1134" w:right="850" w:bottom="1134" w:left="1701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39C"/>
    <w:multiLevelType w:val="hybridMultilevel"/>
    <w:tmpl w:val="C250E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35E5"/>
    <w:rsid w:val="003033F6"/>
    <w:rsid w:val="00483104"/>
    <w:rsid w:val="007C61D9"/>
    <w:rsid w:val="00966529"/>
    <w:rsid w:val="00BB5C2F"/>
    <w:rsid w:val="00F62E47"/>
    <w:rsid w:val="00FC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35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Катюша</cp:lastModifiedBy>
  <cp:revision>3</cp:revision>
  <dcterms:created xsi:type="dcterms:W3CDTF">2020-11-04T15:52:00Z</dcterms:created>
  <dcterms:modified xsi:type="dcterms:W3CDTF">2020-11-09T18:18:00Z</dcterms:modified>
</cp:coreProperties>
</file>