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204" w:rsidRPr="00D12CE0" w:rsidRDefault="002C4204" w:rsidP="002C4204">
      <w:pPr>
        <w:ind w:left="-567" w:right="141"/>
        <w:jc w:val="center"/>
        <w:rPr>
          <w:rFonts w:ascii="Palatino Linotype" w:hAnsi="Palatino Linotype"/>
          <w:b/>
          <w:sz w:val="36"/>
          <w:szCs w:val="36"/>
        </w:rPr>
      </w:pPr>
      <w:r w:rsidRPr="00D12CE0">
        <w:rPr>
          <w:rFonts w:ascii="Palatino Linotype" w:hAnsi="Palatino Linotype"/>
          <w:b/>
          <w:sz w:val="36"/>
          <w:szCs w:val="36"/>
        </w:rPr>
        <w:t>КОНСУЛЬТАЦИЯ ДЛЯ ВОСПИТАТЕЛЕЙ ПО ФИЗО</w:t>
      </w:r>
    </w:p>
    <w:p w:rsidR="00D12CE0" w:rsidRDefault="00B60310" w:rsidP="00D12CE0">
      <w:pPr>
        <w:spacing w:after="0"/>
        <w:ind w:left="-567" w:right="141"/>
        <w:jc w:val="center"/>
        <w:rPr>
          <w:rFonts w:ascii="Palatino Linotype" w:hAnsi="Palatino Linotype"/>
          <w:b/>
          <w:color w:val="FF0000"/>
          <w:sz w:val="48"/>
          <w:szCs w:val="48"/>
        </w:rPr>
      </w:pPr>
      <w:r w:rsidRPr="00D12CE0">
        <w:rPr>
          <w:rFonts w:ascii="Palatino Linotype" w:hAnsi="Palatino Linotype"/>
          <w:b/>
          <w:color w:val="FF0000"/>
          <w:sz w:val="48"/>
          <w:szCs w:val="48"/>
        </w:rPr>
        <w:t xml:space="preserve">«Особенности проведения </w:t>
      </w:r>
    </w:p>
    <w:p w:rsidR="00B60310" w:rsidRPr="00D12CE0" w:rsidRDefault="005743F1" w:rsidP="00D12CE0">
      <w:pPr>
        <w:spacing w:after="0"/>
        <w:ind w:left="-567" w:right="141"/>
        <w:jc w:val="center"/>
        <w:rPr>
          <w:rFonts w:ascii="Palatino Linotype" w:hAnsi="Palatino Linotype"/>
          <w:b/>
          <w:color w:val="FF0000"/>
          <w:sz w:val="48"/>
          <w:szCs w:val="48"/>
        </w:rPr>
      </w:pPr>
      <w:r>
        <w:rPr>
          <w:rFonts w:ascii="Palatino Linotype" w:hAnsi="Palatino Linotype"/>
          <w:b/>
          <w:noProof/>
          <w:color w:val="FF0000"/>
          <w:sz w:val="48"/>
          <w:szCs w:val="48"/>
        </w:rPr>
        <w:drawing>
          <wp:anchor distT="0" distB="0" distL="114300" distR="114300" simplePos="0" relativeHeight="251658240" behindDoc="0" locked="0" layoutInCell="1" allowOverlap="1">
            <wp:simplePos x="0" y="0"/>
            <wp:positionH relativeFrom="column">
              <wp:posOffset>-337185</wp:posOffset>
            </wp:positionH>
            <wp:positionV relativeFrom="paragraph">
              <wp:posOffset>411480</wp:posOffset>
            </wp:positionV>
            <wp:extent cx="2981325" cy="3180080"/>
            <wp:effectExtent l="0" t="0" r="0" b="0"/>
            <wp:wrapNone/>
            <wp:docPr id="1" name="Рисунок 1" descr="C:\Users\Дом\Desktop\МОЯ РАБОТА\АНИМАЦИЯ\ДЕТИ\767630_0dede63155c9f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МОЯ РАБОТА\АНИМАЦИЯ\ДЕТИ\767630_0dede63155c9f8ae.png"/>
                    <pic:cNvPicPr>
                      <a:picLocks noChangeAspect="1" noChangeArrowheads="1" noCrop="1"/>
                    </pic:cNvPicPr>
                  </pic:nvPicPr>
                  <pic:blipFill>
                    <a:blip r:embed="rId5"/>
                    <a:srcRect/>
                    <a:stretch>
                      <a:fillRect/>
                    </a:stretch>
                  </pic:blipFill>
                  <pic:spPr bwMode="auto">
                    <a:xfrm>
                      <a:off x="0" y="0"/>
                      <a:ext cx="2981325" cy="3180080"/>
                    </a:xfrm>
                    <a:prstGeom prst="rect">
                      <a:avLst/>
                    </a:prstGeom>
                    <a:noFill/>
                    <a:ln w="9525">
                      <a:noFill/>
                      <a:miter lim="800000"/>
                      <a:headEnd/>
                      <a:tailEnd/>
                    </a:ln>
                  </pic:spPr>
                </pic:pic>
              </a:graphicData>
            </a:graphic>
          </wp:anchor>
        </w:drawing>
      </w:r>
      <w:r w:rsidR="00D12CE0">
        <w:rPr>
          <w:rFonts w:ascii="Palatino Linotype" w:hAnsi="Palatino Linotype"/>
          <w:b/>
          <w:color w:val="FF0000"/>
          <w:sz w:val="48"/>
          <w:szCs w:val="48"/>
        </w:rPr>
        <w:t>бодрящей</w:t>
      </w:r>
      <w:r w:rsidR="00B60310" w:rsidRPr="00D12CE0">
        <w:rPr>
          <w:rFonts w:ascii="Palatino Linotype" w:hAnsi="Palatino Linotype"/>
          <w:b/>
          <w:color w:val="FF0000"/>
          <w:sz w:val="48"/>
          <w:szCs w:val="48"/>
        </w:rPr>
        <w:t xml:space="preserve"> гимнастики после сна»</w:t>
      </w:r>
    </w:p>
    <w:p w:rsidR="00A07AF1" w:rsidRPr="00A07AF1" w:rsidRDefault="00A07AF1" w:rsidP="00D12CE0">
      <w:pPr>
        <w:pStyle w:val="a3"/>
        <w:spacing w:before="0" w:beforeAutospacing="0" w:after="0" w:afterAutospacing="0" w:line="360" w:lineRule="auto"/>
        <w:ind w:left="4536"/>
        <w:rPr>
          <w:sz w:val="28"/>
          <w:szCs w:val="28"/>
        </w:rPr>
      </w:pPr>
      <w:r w:rsidRPr="00A07AF1">
        <w:rPr>
          <w:rStyle w:val="a4"/>
          <w:bCs/>
          <w:sz w:val="28"/>
          <w:szCs w:val="28"/>
        </w:rPr>
        <w:t xml:space="preserve">Я не боюсь ещё раз повторить: </w:t>
      </w:r>
    </w:p>
    <w:p w:rsidR="00A07AF1" w:rsidRPr="00A07AF1" w:rsidRDefault="00A07AF1" w:rsidP="00D12CE0">
      <w:pPr>
        <w:pStyle w:val="a3"/>
        <w:spacing w:before="0" w:beforeAutospacing="0" w:after="0" w:afterAutospacing="0" w:line="360" w:lineRule="auto"/>
        <w:ind w:left="4536"/>
        <w:rPr>
          <w:sz w:val="28"/>
          <w:szCs w:val="28"/>
        </w:rPr>
      </w:pPr>
      <w:r w:rsidRPr="00A07AF1">
        <w:rPr>
          <w:rStyle w:val="a4"/>
          <w:bCs/>
          <w:sz w:val="28"/>
          <w:szCs w:val="28"/>
        </w:rPr>
        <w:t xml:space="preserve">Забота о здоровье- </w:t>
      </w:r>
    </w:p>
    <w:p w:rsidR="00A07AF1" w:rsidRPr="00A07AF1" w:rsidRDefault="00A07AF1" w:rsidP="00D12CE0">
      <w:pPr>
        <w:pStyle w:val="a3"/>
        <w:spacing w:before="0" w:beforeAutospacing="0" w:after="0" w:afterAutospacing="0" w:line="360" w:lineRule="auto"/>
        <w:ind w:left="4536"/>
        <w:rPr>
          <w:sz w:val="28"/>
          <w:szCs w:val="28"/>
        </w:rPr>
      </w:pPr>
      <w:r w:rsidRPr="00A07AF1">
        <w:rPr>
          <w:rStyle w:val="a4"/>
          <w:bCs/>
          <w:sz w:val="28"/>
          <w:szCs w:val="28"/>
        </w:rPr>
        <w:t xml:space="preserve">это важнейший труд воспитателя. </w:t>
      </w:r>
    </w:p>
    <w:p w:rsidR="00A07AF1" w:rsidRPr="00A07AF1" w:rsidRDefault="00A07AF1" w:rsidP="00D12CE0">
      <w:pPr>
        <w:pStyle w:val="a3"/>
        <w:spacing w:before="0" w:beforeAutospacing="0" w:after="0" w:afterAutospacing="0" w:line="360" w:lineRule="auto"/>
        <w:ind w:left="4536"/>
        <w:rPr>
          <w:sz w:val="28"/>
          <w:szCs w:val="28"/>
        </w:rPr>
      </w:pPr>
      <w:r w:rsidRPr="00A07AF1">
        <w:rPr>
          <w:rStyle w:val="a4"/>
          <w:bCs/>
          <w:sz w:val="28"/>
          <w:szCs w:val="28"/>
        </w:rPr>
        <w:t xml:space="preserve">От жизнерадостности, бодрости детей </w:t>
      </w:r>
    </w:p>
    <w:p w:rsidR="00A07AF1" w:rsidRPr="00A07AF1" w:rsidRDefault="00A07AF1" w:rsidP="00D12CE0">
      <w:pPr>
        <w:pStyle w:val="a3"/>
        <w:spacing w:before="0" w:beforeAutospacing="0" w:after="0" w:afterAutospacing="0" w:line="360" w:lineRule="auto"/>
        <w:ind w:left="4536"/>
        <w:rPr>
          <w:sz w:val="28"/>
          <w:szCs w:val="28"/>
        </w:rPr>
      </w:pPr>
      <w:r w:rsidRPr="00A07AF1">
        <w:rPr>
          <w:rStyle w:val="a4"/>
          <w:bCs/>
          <w:sz w:val="28"/>
          <w:szCs w:val="28"/>
        </w:rPr>
        <w:t xml:space="preserve">Зависит их духовная жизнь, </w:t>
      </w:r>
    </w:p>
    <w:p w:rsidR="00A07AF1" w:rsidRPr="00A07AF1" w:rsidRDefault="00A07AF1" w:rsidP="00D12CE0">
      <w:pPr>
        <w:pStyle w:val="a3"/>
        <w:spacing w:before="0" w:beforeAutospacing="0" w:after="0" w:afterAutospacing="0" w:line="360" w:lineRule="auto"/>
        <w:ind w:left="4536"/>
        <w:rPr>
          <w:sz w:val="28"/>
          <w:szCs w:val="28"/>
        </w:rPr>
      </w:pPr>
      <w:r w:rsidRPr="00A07AF1">
        <w:rPr>
          <w:rStyle w:val="a4"/>
          <w:bCs/>
          <w:sz w:val="28"/>
          <w:szCs w:val="28"/>
        </w:rPr>
        <w:t xml:space="preserve">Мировоззрение, умственное развитие, </w:t>
      </w:r>
    </w:p>
    <w:p w:rsidR="00A07AF1" w:rsidRPr="00A07AF1" w:rsidRDefault="00A07AF1" w:rsidP="00D12CE0">
      <w:pPr>
        <w:pStyle w:val="a3"/>
        <w:spacing w:before="0" w:beforeAutospacing="0" w:after="0" w:afterAutospacing="0" w:line="360" w:lineRule="auto"/>
        <w:ind w:left="4536"/>
      </w:pPr>
      <w:r w:rsidRPr="00A07AF1">
        <w:rPr>
          <w:rStyle w:val="a4"/>
          <w:bCs/>
          <w:sz w:val="28"/>
          <w:szCs w:val="28"/>
        </w:rPr>
        <w:t>Прочность</w:t>
      </w:r>
      <w:r>
        <w:rPr>
          <w:rStyle w:val="a4"/>
          <w:b/>
          <w:bCs/>
          <w:sz w:val="27"/>
          <w:szCs w:val="27"/>
        </w:rPr>
        <w:t xml:space="preserve"> </w:t>
      </w:r>
      <w:r w:rsidRPr="00A07AF1">
        <w:rPr>
          <w:rStyle w:val="a4"/>
          <w:bCs/>
          <w:sz w:val="27"/>
          <w:szCs w:val="27"/>
        </w:rPr>
        <w:t xml:space="preserve">знаний, вера в свои силы. </w:t>
      </w:r>
    </w:p>
    <w:p w:rsidR="00A07AF1" w:rsidRPr="00D12CE0" w:rsidRDefault="00A07AF1" w:rsidP="00D12CE0">
      <w:pPr>
        <w:pStyle w:val="a3"/>
        <w:jc w:val="right"/>
      </w:pPr>
      <w:r w:rsidRPr="00A07AF1">
        <w:rPr>
          <w:rStyle w:val="a4"/>
          <w:bCs/>
          <w:sz w:val="27"/>
          <w:szCs w:val="27"/>
        </w:rPr>
        <w:t xml:space="preserve">В.А. Сухомлинский </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Оздоровительная работа с дошкольниками в последние десятилетия приобрела особую актуальность, что связано со стабильной тенденцией ухудшения здоровья всего населения России, в том числе и детей. Причин тому много: это социальные, экологические, политические факторы и пр. В связи с этим ныне принимаются меры для изменения ситуации: разрабатываются и апробируются на практике новые оздоровительные методики, адаптируются к современным условиям хорошо известные, но забытые методы, формы и средства оздоровления.</w:t>
      </w:r>
    </w:p>
    <w:p w:rsid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К сожалению, в наше время многие бодрящую гимнастику после сна предают забвению, не признают ее потенциала в оздоровлении дошкольников и используют лишь с целью постепенного перехода ото сна к бодрствованию (что, конечно, тоже немаловажно). В условиях дефицита свободного времени в режиме дня современного дошкольника, посещающего детский сад, чрезвычайно важно придать гимнастике после дневного сна именно оздоровительную направленность.</w:t>
      </w:r>
    </w:p>
    <w:p w:rsidR="00A07AF1" w:rsidRPr="005743F1" w:rsidRDefault="00A07AF1" w:rsidP="0084235F">
      <w:pPr>
        <w:pStyle w:val="a3"/>
        <w:spacing w:after="0" w:afterAutospacing="0" w:line="360" w:lineRule="auto"/>
        <w:ind w:left="-709" w:right="141" w:firstLine="425"/>
        <w:jc w:val="both"/>
        <w:rPr>
          <w:b/>
          <w:bCs/>
          <w:color w:val="FF0000"/>
          <w:sz w:val="28"/>
          <w:szCs w:val="28"/>
        </w:rPr>
      </w:pPr>
      <w:r w:rsidRPr="005743F1">
        <w:rPr>
          <w:b/>
          <w:bCs/>
          <w:color w:val="FF0000"/>
          <w:sz w:val="28"/>
          <w:szCs w:val="28"/>
        </w:rPr>
        <w:lastRenderedPageBreak/>
        <w:t>Основные задачи, решаемые с помощью комплекса гимнастики после сна:</w:t>
      </w:r>
    </w:p>
    <w:p w:rsidR="00A07AF1" w:rsidRPr="00A07AF1" w:rsidRDefault="00A07AF1" w:rsidP="0084235F">
      <w:pPr>
        <w:pStyle w:val="a3"/>
        <w:numPr>
          <w:ilvl w:val="0"/>
          <w:numId w:val="1"/>
        </w:numPr>
        <w:tabs>
          <w:tab w:val="clear" w:pos="720"/>
          <w:tab w:val="num" w:pos="142"/>
        </w:tabs>
        <w:spacing w:before="0" w:beforeAutospacing="0" w:after="0" w:afterAutospacing="0" w:line="360" w:lineRule="auto"/>
        <w:ind w:left="-709" w:right="141" w:firstLine="425"/>
        <w:jc w:val="both"/>
        <w:rPr>
          <w:sz w:val="28"/>
          <w:szCs w:val="28"/>
        </w:rPr>
      </w:pPr>
      <w:r w:rsidRPr="00A07AF1">
        <w:rPr>
          <w:sz w:val="28"/>
          <w:szCs w:val="28"/>
        </w:rPr>
        <w:t>устранить некоторые последствия сна (вялость, сонливость и др.);</w:t>
      </w:r>
    </w:p>
    <w:p w:rsidR="00A07AF1" w:rsidRPr="00A07AF1" w:rsidRDefault="00A07AF1" w:rsidP="00D12CE0">
      <w:pPr>
        <w:pStyle w:val="a3"/>
        <w:numPr>
          <w:ilvl w:val="0"/>
          <w:numId w:val="2"/>
        </w:numPr>
        <w:tabs>
          <w:tab w:val="clear" w:pos="720"/>
          <w:tab w:val="num" w:pos="142"/>
        </w:tabs>
        <w:spacing w:before="0" w:beforeAutospacing="0" w:after="0" w:afterAutospacing="0" w:line="360" w:lineRule="auto"/>
        <w:ind w:left="-709" w:right="141" w:firstLine="425"/>
        <w:jc w:val="both"/>
        <w:rPr>
          <w:sz w:val="28"/>
          <w:szCs w:val="28"/>
        </w:rPr>
      </w:pPr>
      <w:r w:rsidRPr="00A07AF1">
        <w:rPr>
          <w:sz w:val="28"/>
          <w:szCs w:val="28"/>
        </w:rPr>
        <w:t xml:space="preserve">увеличить тонус нервной системы; </w:t>
      </w:r>
    </w:p>
    <w:p w:rsidR="00A07AF1" w:rsidRPr="00A07AF1" w:rsidRDefault="00A07AF1" w:rsidP="00AE69C1">
      <w:pPr>
        <w:pStyle w:val="a3"/>
        <w:numPr>
          <w:ilvl w:val="0"/>
          <w:numId w:val="2"/>
        </w:numPr>
        <w:tabs>
          <w:tab w:val="clear" w:pos="720"/>
          <w:tab w:val="num" w:pos="142"/>
        </w:tabs>
        <w:spacing w:line="360" w:lineRule="auto"/>
        <w:ind w:left="-709" w:right="141" w:firstLine="425"/>
        <w:jc w:val="both"/>
        <w:rPr>
          <w:sz w:val="28"/>
          <w:szCs w:val="28"/>
        </w:rPr>
      </w:pPr>
      <w:r w:rsidRPr="00A07AF1">
        <w:rPr>
          <w:sz w:val="28"/>
          <w:szCs w:val="28"/>
        </w:rPr>
        <w:t>усилить работу основных систем организма (сердечно</w:t>
      </w:r>
      <w:r w:rsidR="00D12CE0">
        <w:rPr>
          <w:sz w:val="28"/>
          <w:szCs w:val="28"/>
        </w:rPr>
        <w:t xml:space="preserve"> </w:t>
      </w:r>
      <w:r w:rsidRPr="00A07AF1">
        <w:rPr>
          <w:sz w:val="28"/>
          <w:szCs w:val="28"/>
        </w:rPr>
        <w:t>-</w:t>
      </w:r>
      <w:r w:rsidR="00D12CE0">
        <w:rPr>
          <w:sz w:val="28"/>
          <w:szCs w:val="28"/>
        </w:rPr>
        <w:t xml:space="preserve"> </w:t>
      </w:r>
      <w:r w:rsidRPr="00A07AF1">
        <w:rPr>
          <w:sz w:val="28"/>
          <w:szCs w:val="28"/>
        </w:rPr>
        <w:t>сосудистой, дыхательной, системы желез внутренней секреции и других);</w:t>
      </w:r>
    </w:p>
    <w:p w:rsidR="00A07AF1" w:rsidRPr="00A07AF1" w:rsidRDefault="00A07AF1" w:rsidP="00D12CE0">
      <w:pPr>
        <w:pStyle w:val="a3"/>
        <w:spacing w:line="360" w:lineRule="auto"/>
        <w:ind w:left="-709" w:right="141" w:firstLine="425"/>
        <w:jc w:val="both"/>
        <w:rPr>
          <w:sz w:val="28"/>
          <w:szCs w:val="28"/>
        </w:rPr>
      </w:pPr>
      <w:r w:rsidRPr="00A07AF1">
        <w:rPr>
          <w:sz w:val="28"/>
          <w:szCs w:val="28"/>
        </w:rPr>
        <w:t xml:space="preserve">Решение этих задач позволяет плавно и одновременно быстро повысить умственную и физическую работоспособность детского организма и подготовить его к восприятию физических и психических нагрузок. </w:t>
      </w:r>
      <w:r w:rsidRPr="00A07AF1">
        <w:rPr>
          <w:sz w:val="28"/>
          <w:szCs w:val="28"/>
        </w:rPr>
        <w:br/>
        <w:t xml:space="preserve">В результате грамотного выполнения комплекса гимнастики после сна создается оптимальная возбудимость нервной системы, улучшается работа сердца, увеличивается кровообращение и дыхание, что обеспечивает повышенную доставку питательных веществ и кислорода к клеткам. После хорошей гимнастики исчезает чувство сонливости, вялости, слабости, повышается умственная и физическая работоспособность, активность, настроение и самочувствие ребёнка. </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В связи с тем, что когда группу посещает 20-30 детей, на практике трудно осуществить эффективное закаливание детей во время гимнастики после сна, с учетом предъявляемых требований. Об индивидуальном подходе при проведении закаливания не может и идти речи. К примеру: один ребенок регулярно посещает детский сад, другой – часто болеет, третий перешел из другого детского сада, где не проводилось регулярное закаливание, четвертый — вышел ослабленным после перенесенного заболевания и т.д. Если не учитывать индивидуальных особенностей детей, нарушаются принципы систематичности, последовательности по отношению к каждому конкретному ребенку. Поэтому в гимнастику после сна целесообразно включать щадящие элементы закаливания, не имеющие противопоказаний или ограничений. Их нужно сочетать с другими оздоровительными процедурами: дыхательной и звуковой гимнастикой, профилактикой и коррекцией нарушений осанки, плоскостопия, упражнениями </w:t>
      </w:r>
      <w:r w:rsidRPr="00B60310">
        <w:rPr>
          <w:sz w:val="28"/>
          <w:szCs w:val="28"/>
        </w:rPr>
        <w:lastRenderedPageBreak/>
        <w:t xml:space="preserve">для глаз, пальчиковой гимнастикой, элементами </w:t>
      </w:r>
      <w:proofErr w:type="spellStart"/>
      <w:r w:rsidRPr="00B60310">
        <w:rPr>
          <w:sz w:val="28"/>
          <w:szCs w:val="28"/>
        </w:rPr>
        <w:t>хатха</w:t>
      </w:r>
      <w:proofErr w:type="spellEnd"/>
      <w:r w:rsidR="005743F1">
        <w:rPr>
          <w:sz w:val="28"/>
          <w:szCs w:val="28"/>
        </w:rPr>
        <w:t xml:space="preserve"> </w:t>
      </w:r>
      <w:r w:rsidRPr="00B60310">
        <w:rPr>
          <w:sz w:val="28"/>
          <w:szCs w:val="28"/>
        </w:rPr>
        <w:t>-</w:t>
      </w:r>
      <w:r w:rsidR="005743F1">
        <w:rPr>
          <w:sz w:val="28"/>
          <w:szCs w:val="28"/>
        </w:rPr>
        <w:t xml:space="preserve"> </w:t>
      </w:r>
      <w:r w:rsidRPr="00B60310">
        <w:rPr>
          <w:sz w:val="28"/>
          <w:szCs w:val="28"/>
        </w:rPr>
        <w:t xml:space="preserve">йоги, </w:t>
      </w:r>
      <w:proofErr w:type="spellStart"/>
      <w:r w:rsidRPr="00B60310">
        <w:rPr>
          <w:sz w:val="28"/>
          <w:szCs w:val="28"/>
        </w:rPr>
        <w:t>психогимнастики</w:t>
      </w:r>
      <w:proofErr w:type="spellEnd"/>
      <w:r w:rsidRPr="00B60310">
        <w:rPr>
          <w:sz w:val="28"/>
          <w:szCs w:val="28"/>
        </w:rPr>
        <w:t xml:space="preserve">. </w:t>
      </w:r>
      <w:proofErr w:type="spellStart"/>
      <w:r w:rsidRPr="00B60310">
        <w:rPr>
          <w:sz w:val="28"/>
          <w:szCs w:val="28"/>
        </w:rPr>
        <w:t>самомассажа</w:t>
      </w:r>
      <w:proofErr w:type="spellEnd"/>
      <w:r w:rsidRPr="00B60310">
        <w:rPr>
          <w:sz w:val="28"/>
          <w:szCs w:val="28"/>
        </w:rPr>
        <w:t>, аутотренинга и т.д.</w:t>
      </w:r>
    </w:p>
    <w:p w:rsidR="00B60310" w:rsidRPr="00B60310" w:rsidRDefault="00B60310" w:rsidP="00D12CE0">
      <w:pPr>
        <w:pStyle w:val="a3"/>
        <w:spacing w:line="360" w:lineRule="auto"/>
        <w:ind w:left="-709" w:right="141" w:firstLine="425"/>
        <w:jc w:val="both"/>
        <w:rPr>
          <w:sz w:val="28"/>
          <w:szCs w:val="28"/>
        </w:rPr>
      </w:pPr>
      <w:r w:rsidRPr="00B60310">
        <w:rPr>
          <w:sz w:val="28"/>
          <w:szCs w:val="28"/>
        </w:rPr>
        <w:t>Комплексы оздоровительной гимнастики после дневного сна составляются на месяц. За это время дети успевают овладеть техникой выполнения отдельных оздоровительных процедур.</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Примерная </w:t>
      </w:r>
      <w:r w:rsidRPr="005743F1">
        <w:rPr>
          <w:b/>
          <w:color w:val="FF0000"/>
          <w:sz w:val="28"/>
          <w:szCs w:val="28"/>
          <w:u w:val="single"/>
        </w:rPr>
        <w:t>схема проведения оздоровительной гимнастики после</w:t>
      </w:r>
      <w:r w:rsidRPr="005743F1">
        <w:rPr>
          <w:b/>
          <w:color w:val="FF0000"/>
          <w:sz w:val="28"/>
          <w:szCs w:val="28"/>
        </w:rPr>
        <w:t xml:space="preserve"> </w:t>
      </w:r>
      <w:r w:rsidRPr="005743F1">
        <w:rPr>
          <w:b/>
          <w:color w:val="FF0000"/>
          <w:sz w:val="28"/>
          <w:szCs w:val="28"/>
          <w:u w:val="single"/>
        </w:rPr>
        <w:t>дневного сна</w:t>
      </w:r>
      <w:r w:rsidRPr="005743F1">
        <w:rPr>
          <w:color w:val="FF0000"/>
          <w:sz w:val="28"/>
          <w:szCs w:val="28"/>
        </w:rPr>
        <w:t xml:space="preserve"> </w:t>
      </w:r>
      <w:r w:rsidRPr="00B60310">
        <w:rPr>
          <w:sz w:val="28"/>
          <w:szCs w:val="28"/>
        </w:rPr>
        <w:t>выглядит так: гимнастика в постели, упражнения, направленные на профилактику плоскостопия и нарушений осанки; дыхательная гимнастика; индивидуальная или дифференцированная оздоровительная работа; водные процедуры.</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Остановимся </w:t>
      </w:r>
      <w:r w:rsidRPr="005743F1">
        <w:rPr>
          <w:b/>
          <w:color w:val="FF0000"/>
          <w:sz w:val="28"/>
          <w:szCs w:val="28"/>
          <w:u w:val="single"/>
        </w:rPr>
        <w:t>на методике проведения оздоровительной гимнастики</w:t>
      </w:r>
      <w:r w:rsidRPr="005743F1">
        <w:rPr>
          <w:b/>
          <w:color w:val="FF0000"/>
          <w:sz w:val="28"/>
          <w:szCs w:val="28"/>
        </w:rPr>
        <w:t xml:space="preserve"> </w:t>
      </w:r>
      <w:r w:rsidRPr="005743F1">
        <w:rPr>
          <w:b/>
          <w:color w:val="FF0000"/>
          <w:sz w:val="28"/>
          <w:szCs w:val="28"/>
          <w:u w:val="single"/>
        </w:rPr>
        <w:t>после дневного сна</w:t>
      </w:r>
      <w:r w:rsidRPr="005743F1">
        <w:rPr>
          <w:color w:val="FF0000"/>
          <w:sz w:val="28"/>
          <w:szCs w:val="28"/>
        </w:rPr>
        <w:t xml:space="preserve">. </w:t>
      </w:r>
      <w:r w:rsidRPr="00B60310">
        <w:rPr>
          <w:sz w:val="28"/>
          <w:szCs w:val="28"/>
        </w:rPr>
        <w:t>Пока дети спят, педагог создает условия для контрастного закаливания детей: готовит «холодную» комнату (игровую или раздевалку); температура в ней с помощью проветривания снижается вначале на 3-5 градусов по сравнению с «теплой» комнатой.</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Пробуждение детей желательно чтобы происходило под звуки плавной музыки, громкость которой постепенно нарастает.</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Гимнастика в постели направлена на постепенный переход ото сна к бодрствованию. Начинать гимнастику надо с проснувшимися детьми, остальные присоединяются по мере пробуждения. Гимнастика в постели может включать в себя такие элементы, как потягивания, поочередное и одновременное поднимание и опускание рук и ног, элементы </w:t>
      </w:r>
      <w:proofErr w:type="spellStart"/>
      <w:r w:rsidRPr="00B60310">
        <w:rPr>
          <w:sz w:val="28"/>
          <w:szCs w:val="28"/>
        </w:rPr>
        <w:t>самомассажа</w:t>
      </w:r>
      <w:proofErr w:type="spellEnd"/>
      <w:r w:rsidRPr="00B60310">
        <w:rPr>
          <w:sz w:val="28"/>
          <w:szCs w:val="28"/>
        </w:rPr>
        <w:t>, пальчиковой гимнастики, гимнастики для глаз и т.</w:t>
      </w:r>
      <w:r>
        <w:rPr>
          <w:sz w:val="28"/>
          <w:szCs w:val="28"/>
        </w:rPr>
        <w:t xml:space="preserve"> </w:t>
      </w:r>
      <w:r w:rsidRPr="00B60310">
        <w:rPr>
          <w:sz w:val="28"/>
          <w:szCs w:val="28"/>
        </w:rPr>
        <w:t xml:space="preserve">д. </w:t>
      </w:r>
      <w:r w:rsidRPr="005743F1">
        <w:rPr>
          <w:b/>
          <w:color w:val="FF0000"/>
          <w:sz w:val="28"/>
          <w:szCs w:val="28"/>
          <w:u w:val="single"/>
        </w:rPr>
        <w:t>Главное правило</w:t>
      </w:r>
      <w:r w:rsidRPr="00B60310">
        <w:rPr>
          <w:b/>
          <w:sz w:val="28"/>
          <w:szCs w:val="28"/>
        </w:rPr>
        <w:t xml:space="preserve"> </w:t>
      </w:r>
      <w:r w:rsidRPr="00B60310">
        <w:rPr>
          <w:sz w:val="28"/>
          <w:szCs w:val="28"/>
        </w:rPr>
        <w:t>– исключить резкие движения, которые могут вызвать растяжения мышц, перевозбуждение, перепад кровяного давления и, как следствие, головокружение. Длительность гимнастики в постели – около 2-3 минут.</w:t>
      </w:r>
    </w:p>
    <w:p w:rsidR="00B60310" w:rsidRPr="00B60310" w:rsidRDefault="00B60310" w:rsidP="00D12CE0">
      <w:pPr>
        <w:pStyle w:val="a3"/>
        <w:spacing w:line="360" w:lineRule="auto"/>
        <w:ind w:left="-709" w:right="141" w:firstLine="425"/>
        <w:jc w:val="both"/>
        <w:rPr>
          <w:sz w:val="28"/>
          <w:szCs w:val="28"/>
        </w:rPr>
      </w:pPr>
      <w:r>
        <w:rPr>
          <w:sz w:val="28"/>
          <w:szCs w:val="28"/>
        </w:rPr>
        <w:lastRenderedPageBreak/>
        <w:tab/>
      </w:r>
      <w:r w:rsidRPr="00B60310">
        <w:rPr>
          <w:sz w:val="28"/>
          <w:szCs w:val="28"/>
        </w:rPr>
        <w:t xml:space="preserve">Затем дети переходят в «холодную» комнату босиком и в трусиках. Там они выполняют корригирующую ходьбу (на носках, на пятках, с высоким подниманием коленей, в </w:t>
      </w:r>
      <w:proofErr w:type="spellStart"/>
      <w:r w:rsidRPr="00B60310">
        <w:rPr>
          <w:sz w:val="28"/>
          <w:szCs w:val="28"/>
        </w:rPr>
        <w:t>полуприседе</w:t>
      </w:r>
      <w:proofErr w:type="spellEnd"/>
      <w:r w:rsidRPr="00B60310">
        <w:rPr>
          <w:sz w:val="28"/>
          <w:szCs w:val="28"/>
        </w:rPr>
        <w:t>, в полном приседе, на внешней стороне стопы, с перекатом с пятки на носок, по корригирующим дорожкам) или комплекс упражнений, направленных на профилактику плоскостопия (в положении сидя на стуле или сидя на ковре). При этом важно следить не только за правильностью выполнения упражнений для ног, но и за осанкой детей – положением головы, спины, плеч, рук. Длительность этой части гимнастики – 2-3 минуты.</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Далее дети переходят опять в «Теплую» комнату, где выполняют , например, несколько физкультминуток или комплекс упражнений, направленный на профилактику нарушений осанки. Чтобы заинтересовать детей, можно использовать кубики, мячи, обручи, гантели, гимнастические палки, а также элементы </w:t>
      </w:r>
      <w:proofErr w:type="spellStart"/>
      <w:r w:rsidRPr="00B60310">
        <w:rPr>
          <w:sz w:val="28"/>
          <w:szCs w:val="28"/>
        </w:rPr>
        <w:t>хатха</w:t>
      </w:r>
      <w:proofErr w:type="spellEnd"/>
      <w:r w:rsidR="0084235F">
        <w:rPr>
          <w:sz w:val="28"/>
          <w:szCs w:val="28"/>
        </w:rPr>
        <w:t xml:space="preserve"> </w:t>
      </w:r>
      <w:r w:rsidRPr="00B60310">
        <w:rPr>
          <w:sz w:val="28"/>
          <w:szCs w:val="28"/>
        </w:rPr>
        <w:t>-</w:t>
      </w:r>
      <w:r w:rsidR="0084235F">
        <w:rPr>
          <w:sz w:val="28"/>
          <w:szCs w:val="28"/>
        </w:rPr>
        <w:t xml:space="preserve"> </w:t>
      </w:r>
      <w:r w:rsidRPr="00B60310">
        <w:rPr>
          <w:sz w:val="28"/>
          <w:szCs w:val="28"/>
        </w:rPr>
        <w:t>йоги, как «Кошечка», «Змея», «Рыбка», «Кузнечик» и др. Они тоже выполняются в течении 2-3 минут.</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Затем необходимо перейти опять в «холодную» комнату для выполнения комплекса дыхательной гимнастики, что очень важно для укрепления иммунитета, профилактики простудных заболеваний и заболеваний верхних дыхательных путей. Однако именно эта часть гимнастики обычно вызывает трудности у детей, поэтому педагоги склонны ограничиваться выполнением одного – двух дыхательных упражнений в течении нескольких секунд. Отдельные упражнения, безусловно, не принесут вреда, но наибольший оздоровительный эффект достигается только при достаточно длительном выполнении дыхательных упражнений. Увеличивать их дозировку нужно постепенно от 0,5-1 до 5-7 минут. В противном случае у детей может наблюдаться головокружение и тошнота.</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Затем проводится индивидуальная или дифференцированная работа с нуждающимися детьми (например, с часто болеющими). Можно организовать самостоятельную деятельность детей по оздоровлению (например, дать задание детям с </w:t>
      </w:r>
      <w:proofErr w:type="spellStart"/>
      <w:r w:rsidRPr="00B60310">
        <w:rPr>
          <w:sz w:val="28"/>
          <w:szCs w:val="28"/>
        </w:rPr>
        <w:t>плосковальгусными</w:t>
      </w:r>
      <w:proofErr w:type="spellEnd"/>
      <w:r w:rsidRPr="00B60310">
        <w:rPr>
          <w:sz w:val="28"/>
          <w:szCs w:val="28"/>
        </w:rPr>
        <w:t xml:space="preserve"> стопами собрать каштаны или карандаши то правой, </w:t>
      </w:r>
      <w:r w:rsidRPr="00B60310">
        <w:rPr>
          <w:sz w:val="28"/>
          <w:szCs w:val="28"/>
        </w:rPr>
        <w:lastRenderedPageBreak/>
        <w:t>то левой ногой). В это время другие дети под руководством воспитателя или его помощника выполняют водные процедуры (умывание, обливание рук прохладной водой т.п.)</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Общая длительность оздоровительной гимнастики после дневного сна должна составлять не менее 12-15 минут (ст. возраст), 7-10 минут (мл. возраст).</w:t>
      </w:r>
    </w:p>
    <w:p w:rsidR="00B60310" w:rsidRP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 xml:space="preserve">Все оздоровительные мероприятия, в том числе и гимнастику после сна лучше проводить в игровой форме. Это позволяет создать положительный эмоциональный фон, вызвать повышенный интерес ко всем оздоровительным процедурам. Кроме того, принимая определенный игровой образ, дети зачастую лучше понимают технику выполнения того или иного упражнения. Таким образом, мы решаем одновременно несколько задач: </w:t>
      </w:r>
      <w:proofErr w:type="spellStart"/>
      <w:r w:rsidRPr="00B60310">
        <w:rPr>
          <w:sz w:val="28"/>
          <w:szCs w:val="28"/>
        </w:rPr>
        <w:t>оздоравливаем</w:t>
      </w:r>
      <w:proofErr w:type="spellEnd"/>
      <w:r w:rsidRPr="00B60310">
        <w:rPr>
          <w:sz w:val="28"/>
          <w:szCs w:val="28"/>
        </w:rPr>
        <w:t xml:space="preserve"> детей, развиваем у них двигательное воображение, формируем осознанную моторику. А главное – все это доставляет им огромное удовольствие.</w:t>
      </w:r>
    </w:p>
    <w:p w:rsidR="00B60310" w:rsidRDefault="00B60310" w:rsidP="00D12CE0">
      <w:pPr>
        <w:pStyle w:val="a3"/>
        <w:spacing w:line="360" w:lineRule="auto"/>
        <w:ind w:left="-709" w:right="141" w:firstLine="425"/>
        <w:jc w:val="both"/>
        <w:rPr>
          <w:sz w:val="28"/>
          <w:szCs w:val="28"/>
        </w:rPr>
      </w:pPr>
      <w:r>
        <w:rPr>
          <w:sz w:val="28"/>
          <w:szCs w:val="28"/>
        </w:rPr>
        <w:tab/>
      </w:r>
      <w:r w:rsidRPr="00B60310">
        <w:rPr>
          <w:sz w:val="28"/>
          <w:szCs w:val="28"/>
        </w:rPr>
        <w:t>Гимнастика после дневного сна в сочетании с контрастными воздушными ваннами помогает улучшить настроение детей, поднять мышечный тонус, а также способствует профилактике нарушений осанки и стопы. Летом эту гимнастику следует проводить при открытых фрамугах.</w:t>
      </w:r>
    </w:p>
    <w:p w:rsidR="005743F1" w:rsidRPr="00B60310" w:rsidRDefault="005743F1" w:rsidP="00D12CE0">
      <w:pPr>
        <w:pStyle w:val="a3"/>
        <w:spacing w:line="360" w:lineRule="auto"/>
        <w:ind w:left="-709" w:right="141" w:firstLine="425"/>
        <w:jc w:val="both"/>
        <w:rPr>
          <w:sz w:val="28"/>
          <w:szCs w:val="28"/>
        </w:rPr>
      </w:pPr>
    </w:p>
    <w:p w:rsidR="005743F1" w:rsidRPr="005743F1" w:rsidRDefault="007B4BBD" w:rsidP="005743F1">
      <w:pPr>
        <w:spacing w:line="360" w:lineRule="auto"/>
        <w:ind w:left="-567" w:right="141"/>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1293368</wp:posOffset>
            </wp:positionH>
            <wp:positionV relativeFrom="paragraph">
              <wp:posOffset>614680</wp:posOffset>
            </wp:positionV>
            <wp:extent cx="2598547" cy="2257425"/>
            <wp:effectExtent l="19050" t="0" r="0" b="0"/>
            <wp:wrapNone/>
            <wp:docPr id="2" name="Рисунок 2" descr="C:\Users\Дом\Desktop\МОЯ РАБОТА\АНИМАЦИЯ\ДЕТИ\child (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МОЯ РАБОТА\АНИМАЦИЯ\ДЕТИ\child (294).gif"/>
                    <pic:cNvPicPr>
                      <a:picLocks noChangeAspect="1" noChangeArrowheads="1" noCrop="1"/>
                    </pic:cNvPicPr>
                  </pic:nvPicPr>
                  <pic:blipFill>
                    <a:blip r:embed="rId6"/>
                    <a:srcRect/>
                    <a:stretch>
                      <a:fillRect/>
                    </a:stretch>
                  </pic:blipFill>
                  <pic:spPr bwMode="auto">
                    <a:xfrm>
                      <a:off x="0" y="0"/>
                      <a:ext cx="2598547" cy="2257425"/>
                    </a:xfrm>
                    <a:prstGeom prst="rect">
                      <a:avLst/>
                    </a:prstGeom>
                    <a:noFill/>
                    <a:ln w="9525">
                      <a:noFill/>
                      <a:miter lim="800000"/>
                      <a:headEnd/>
                      <a:tailEnd/>
                    </a:ln>
                  </pic:spPr>
                </pic:pic>
              </a:graphicData>
            </a:graphic>
          </wp:anchor>
        </w:drawing>
      </w:r>
      <w:r w:rsidR="005743F1" w:rsidRPr="005743F1">
        <w:rPr>
          <w:rFonts w:ascii="Times New Roman" w:hAnsi="Times New Roman" w:cs="Times New Roman"/>
          <w:sz w:val="28"/>
          <w:szCs w:val="28"/>
        </w:rPr>
        <w:t>С УВАЖЕНИЕ ИНСТРУКТОР ПО ФИЗИЧЕСКОМУ ВОСПИТАНИЮ КУЗНЕЦОВА ЮЛИЯ ВЛАДИМИРОВНА!</w:t>
      </w:r>
    </w:p>
    <w:p w:rsidR="00BA6806" w:rsidRPr="00B60310" w:rsidRDefault="00BA6806" w:rsidP="00D12CE0">
      <w:pPr>
        <w:spacing w:line="360" w:lineRule="auto"/>
        <w:ind w:left="-709" w:right="141"/>
        <w:jc w:val="both"/>
        <w:rPr>
          <w:sz w:val="28"/>
          <w:szCs w:val="28"/>
        </w:rPr>
      </w:pPr>
    </w:p>
    <w:sectPr w:rsidR="00BA6806" w:rsidRPr="00B60310" w:rsidSect="008A4ABF">
      <w:pgSz w:w="11906" w:h="16838"/>
      <w:pgMar w:top="1134" w:right="850" w:bottom="1134" w:left="1701" w:header="708" w:footer="708" w:gutter="0"/>
      <w:pgBorders w:offsetFrom="page">
        <w:top w:val="peopleWaving" w:sz="15" w:space="24" w:color="C0504D" w:themeColor="accent2"/>
        <w:left w:val="peopleWaving" w:sz="15" w:space="24" w:color="C0504D" w:themeColor="accent2"/>
        <w:bottom w:val="peopleWaving" w:sz="15" w:space="24" w:color="C0504D" w:themeColor="accent2"/>
        <w:right w:val="peopleWaving" w:sz="15" w:space="24" w:color="C0504D" w:themeColor="accent2"/>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95C69"/>
    <w:multiLevelType w:val="multilevel"/>
    <w:tmpl w:val="11BE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86792F"/>
    <w:multiLevelType w:val="multilevel"/>
    <w:tmpl w:val="92FC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B60310"/>
    <w:rsid w:val="0018441D"/>
    <w:rsid w:val="002C4204"/>
    <w:rsid w:val="005743F1"/>
    <w:rsid w:val="006F4D19"/>
    <w:rsid w:val="007B4BBD"/>
    <w:rsid w:val="0084235F"/>
    <w:rsid w:val="008A4ABF"/>
    <w:rsid w:val="00A07AF1"/>
    <w:rsid w:val="00AE69C1"/>
    <w:rsid w:val="00B60310"/>
    <w:rsid w:val="00BA6806"/>
    <w:rsid w:val="00D12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4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031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07AF1"/>
    <w:rPr>
      <w:i/>
      <w:iCs/>
    </w:rPr>
  </w:style>
  <w:style w:type="paragraph" w:styleId="a5">
    <w:name w:val="Balloon Text"/>
    <w:basedOn w:val="a"/>
    <w:link w:val="a6"/>
    <w:uiPriority w:val="99"/>
    <w:semiHidden/>
    <w:unhideWhenUsed/>
    <w:rsid w:val="005743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43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34176">
      <w:bodyDiv w:val="1"/>
      <w:marLeft w:val="0"/>
      <w:marRight w:val="0"/>
      <w:marTop w:val="0"/>
      <w:marBottom w:val="0"/>
      <w:divBdr>
        <w:top w:val="none" w:sz="0" w:space="0" w:color="auto"/>
        <w:left w:val="none" w:sz="0" w:space="0" w:color="auto"/>
        <w:bottom w:val="none" w:sz="0" w:space="0" w:color="auto"/>
        <w:right w:val="none" w:sz="0" w:space="0" w:color="auto"/>
      </w:divBdr>
    </w:div>
    <w:div w:id="972369799">
      <w:bodyDiv w:val="1"/>
      <w:marLeft w:val="0"/>
      <w:marRight w:val="0"/>
      <w:marTop w:val="0"/>
      <w:marBottom w:val="0"/>
      <w:divBdr>
        <w:top w:val="none" w:sz="0" w:space="0" w:color="auto"/>
        <w:left w:val="none" w:sz="0" w:space="0" w:color="auto"/>
        <w:bottom w:val="none" w:sz="0" w:space="0" w:color="auto"/>
        <w:right w:val="none" w:sz="0" w:space="0" w:color="auto"/>
      </w:divBdr>
    </w:div>
    <w:div w:id="162877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1183</Words>
  <Characters>6748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8</cp:revision>
  <dcterms:created xsi:type="dcterms:W3CDTF">2017-02-11T03:34:00Z</dcterms:created>
  <dcterms:modified xsi:type="dcterms:W3CDTF">2017-02-11T14:03:00Z</dcterms:modified>
</cp:coreProperties>
</file>